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725C" w14:textId="33CB6B71" w:rsidR="00547269" w:rsidRDefault="00547269" w:rsidP="00547269">
      <w:pPr>
        <w:pStyle w:val="paragraph"/>
        <w:spacing w:before="0" w:beforeAutospacing="0" w:after="0" w:afterAutospacing="0"/>
        <w:jc w:val="center"/>
        <w:textAlignment w:val="baseline"/>
        <w:rPr>
          <w:rStyle w:val="normaltextrun"/>
          <w:rFonts w:asciiTheme="minorHAnsi" w:hAnsiTheme="minorHAnsi" w:cstheme="minorHAnsi"/>
          <w:b/>
          <w:bCs/>
          <w:sz w:val="22"/>
          <w:szCs w:val="22"/>
          <w:lang w:val="en-US"/>
        </w:rPr>
      </w:pPr>
      <w:r>
        <w:rPr>
          <w:rStyle w:val="normaltextrun"/>
          <w:rFonts w:asciiTheme="minorHAnsi" w:hAnsiTheme="minorHAnsi" w:cstheme="minorHAnsi"/>
          <w:b/>
          <w:bCs/>
          <w:sz w:val="22"/>
          <w:szCs w:val="22"/>
          <w:lang w:val="en-US"/>
        </w:rPr>
        <w:t xml:space="preserve">Covid-19 Guidance </w:t>
      </w:r>
      <w:r w:rsidR="001863E8">
        <w:rPr>
          <w:rStyle w:val="normaltextrun"/>
          <w:rFonts w:asciiTheme="minorHAnsi" w:hAnsiTheme="minorHAnsi" w:cstheme="minorHAnsi"/>
          <w:b/>
          <w:bCs/>
          <w:sz w:val="22"/>
          <w:szCs w:val="22"/>
          <w:lang w:val="en-US"/>
        </w:rPr>
        <w:t xml:space="preserve">for </w:t>
      </w:r>
      <w:r>
        <w:rPr>
          <w:rStyle w:val="normaltextrun"/>
          <w:rFonts w:asciiTheme="minorHAnsi" w:hAnsiTheme="minorHAnsi" w:cstheme="minorHAnsi"/>
          <w:b/>
          <w:bCs/>
          <w:sz w:val="22"/>
          <w:szCs w:val="22"/>
          <w:lang w:val="en-US"/>
        </w:rPr>
        <w:t>Risk Assessment for Funfairs</w:t>
      </w:r>
    </w:p>
    <w:p w14:paraId="52D2F6DC" w14:textId="77777777" w:rsidR="00547269" w:rsidRDefault="00547269" w:rsidP="00547269">
      <w:pPr>
        <w:pStyle w:val="paragraph"/>
        <w:spacing w:before="0" w:beforeAutospacing="0" w:after="0" w:afterAutospacing="0"/>
        <w:jc w:val="center"/>
        <w:textAlignment w:val="baseline"/>
        <w:rPr>
          <w:rStyle w:val="eop"/>
        </w:rPr>
      </w:pPr>
    </w:p>
    <w:p w14:paraId="02552730" w14:textId="293940EE" w:rsidR="00547269" w:rsidRDefault="00547269" w:rsidP="00547269">
      <w:pPr>
        <w:pStyle w:val="paragraph"/>
        <w:spacing w:before="0" w:beforeAutospacing="0" w:after="0" w:afterAutospacing="0"/>
        <w:jc w:val="center"/>
        <w:textAlignment w:val="baseline"/>
        <w:rPr>
          <w:rStyle w:val="eop"/>
          <w:rFonts w:asciiTheme="minorHAnsi" w:hAnsiTheme="minorHAnsi" w:cstheme="minorHAnsi"/>
          <w:b/>
          <w:bCs/>
          <w:sz w:val="22"/>
          <w:szCs w:val="22"/>
        </w:rPr>
      </w:pPr>
      <w:r>
        <w:rPr>
          <w:noProof/>
        </w:rPr>
        <w:drawing>
          <wp:inline distT="0" distB="0" distL="0" distR="0" wp14:anchorId="1D6D351A" wp14:editId="679A659E">
            <wp:extent cx="321945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749300"/>
                    </a:xfrm>
                    <a:prstGeom prst="rect">
                      <a:avLst/>
                    </a:prstGeom>
                    <a:noFill/>
                    <a:ln>
                      <a:noFill/>
                    </a:ln>
                  </pic:spPr>
                </pic:pic>
              </a:graphicData>
            </a:graphic>
          </wp:inline>
        </w:drawing>
      </w:r>
    </w:p>
    <w:p w14:paraId="17CCFC5C" w14:textId="2E7698FF" w:rsidR="00547269" w:rsidRDefault="00547269" w:rsidP="00547269">
      <w:pPr>
        <w:pStyle w:val="paragraph"/>
        <w:spacing w:before="0" w:beforeAutospacing="0" w:after="0" w:afterAutospacing="0"/>
        <w:jc w:val="center"/>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 </w:t>
      </w:r>
      <w:r w:rsidR="00FB4D52">
        <w:rPr>
          <w:rStyle w:val="eop"/>
          <w:rFonts w:asciiTheme="minorHAnsi" w:hAnsiTheme="minorHAnsi" w:cstheme="minorHAnsi"/>
          <w:b/>
          <w:bCs/>
          <w:sz w:val="22"/>
          <w:szCs w:val="22"/>
        </w:rPr>
        <w:t>Updated on</w:t>
      </w:r>
      <w:r>
        <w:rPr>
          <w:rStyle w:val="eop"/>
          <w:rFonts w:asciiTheme="minorHAnsi" w:hAnsiTheme="minorHAnsi" w:cstheme="minorHAnsi"/>
          <w:b/>
          <w:bCs/>
          <w:sz w:val="22"/>
          <w:szCs w:val="22"/>
        </w:rPr>
        <w:t xml:space="preserve"> </w:t>
      </w:r>
      <w:r w:rsidR="00FB4D52">
        <w:rPr>
          <w:rStyle w:val="eop"/>
          <w:rFonts w:asciiTheme="minorHAnsi" w:hAnsiTheme="minorHAnsi" w:cstheme="minorHAnsi"/>
          <w:b/>
          <w:bCs/>
          <w:sz w:val="22"/>
          <w:szCs w:val="22"/>
        </w:rPr>
        <w:t>21</w:t>
      </w:r>
      <w:r w:rsidR="00FB4D52" w:rsidRPr="00FB4D52">
        <w:rPr>
          <w:rStyle w:val="eop"/>
          <w:rFonts w:asciiTheme="minorHAnsi" w:hAnsiTheme="minorHAnsi" w:cstheme="minorHAnsi"/>
          <w:b/>
          <w:bCs/>
          <w:sz w:val="22"/>
          <w:szCs w:val="22"/>
          <w:vertAlign w:val="superscript"/>
        </w:rPr>
        <w:t>st</w:t>
      </w:r>
      <w:r w:rsidR="00FB4D52">
        <w:rPr>
          <w:rStyle w:val="eop"/>
          <w:rFonts w:asciiTheme="minorHAnsi" w:hAnsiTheme="minorHAnsi" w:cstheme="minorHAnsi"/>
          <w:b/>
          <w:bCs/>
          <w:sz w:val="22"/>
          <w:szCs w:val="22"/>
        </w:rPr>
        <w:t xml:space="preserve"> August</w:t>
      </w:r>
      <w:r>
        <w:rPr>
          <w:rStyle w:val="eop"/>
          <w:rFonts w:asciiTheme="minorHAnsi" w:hAnsiTheme="minorHAnsi" w:cstheme="minorHAnsi"/>
          <w:b/>
          <w:bCs/>
          <w:sz w:val="22"/>
          <w:szCs w:val="22"/>
        </w:rPr>
        <w:t xml:space="preserve"> 2020 at 1</w:t>
      </w:r>
      <w:r w:rsidR="00FB4D52">
        <w:rPr>
          <w:rStyle w:val="eop"/>
          <w:rFonts w:asciiTheme="minorHAnsi" w:hAnsiTheme="minorHAnsi" w:cstheme="minorHAnsi"/>
          <w:b/>
          <w:bCs/>
          <w:sz w:val="22"/>
          <w:szCs w:val="22"/>
        </w:rPr>
        <w:t>3.00</w:t>
      </w:r>
      <w:r>
        <w:rPr>
          <w:rStyle w:val="eop"/>
          <w:rFonts w:asciiTheme="minorHAnsi" w:hAnsiTheme="minorHAnsi" w:cstheme="minorHAnsi"/>
          <w:b/>
          <w:bCs/>
          <w:sz w:val="22"/>
          <w:szCs w:val="22"/>
        </w:rPr>
        <w:t xml:space="preserve"> as received back from DCMS &amp; HSE</w:t>
      </w:r>
      <w:r w:rsidR="00FB4D52">
        <w:rPr>
          <w:rStyle w:val="eop"/>
          <w:rFonts w:asciiTheme="minorHAnsi" w:hAnsiTheme="minorHAnsi" w:cstheme="minorHAnsi"/>
          <w:b/>
          <w:bCs/>
          <w:sz w:val="22"/>
          <w:szCs w:val="22"/>
        </w:rPr>
        <w:t>.</w:t>
      </w:r>
    </w:p>
    <w:p w14:paraId="700884B6" w14:textId="09DC0736" w:rsidR="00FB4D52" w:rsidRDefault="00547269" w:rsidP="00547269">
      <w:pPr>
        <w:pStyle w:val="paragraph"/>
        <w:spacing w:before="0" w:beforeAutospacing="0" w:after="0" w:afterAutospacing="0"/>
        <w:jc w:val="center"/>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 xml:space="preserve"> </w:t>
      </w:r>
      <w:r w:rsidR="00FB4D52">
        <w:rPr>
          <w:rStyle w:val="eop"/>
          <w:rFonts w:asciiTheme="minorHAnsi" w:hAnsiTheme="minorHAnsi" w:cstheme="minorHAnsi"/>
          <w:b/>
          <w:bCs/>
          <w:sz w:val="22"/>
          <w:szCs w:val="22"/>
        </w:rPr>
        <w:t>I</w:t>
      </w:r>
      <w:r>
        <w:rPr>
          <w:rStyle w:val="eop"/>
          <w:rFonts w:asciiTheme="minorHAnsi" w:hAnsiTheme="minorHAnsi" w:cstheme="minorHAnsi"/>
          <w:b/>
          <w:bCs/>
          <w:sz w:val="22"/>
          <w:szCs w:val="22"/>
        </w:rPr>
        <w:t>nclud</w:t>
      </w:r>
      <w:r w:rsidR="00056E00">
        <w:rPr>
          <w:rStyle w:val="eop"/>
          <w:rFonts w:asciiTheme="minorHAnsi" w:hAnsiTheme="minorHAnsi" w:cstheme="minorHAnsi"/>
          <w:b/>
          <w:bCs/>
          <w:sz w:val="22"/>
          <w:szCs w:val="22"/>
        </w:rPr>
        <w:t>ing</w:t>
      </w:r>
      <w:r w:rsidR="00FB4D52">
        <w:rPr>
          <w:rStyle w:val="eop"/>
          <w:rFonts w:asciiTheme="minorHAnsi" w:hAnsiTheme="minorHAnsi" w:cstheme="minorHAnsi"/>
          <w:b/>
          <w:bCs/>
          <w:sz w:val="22"/>
          <w:szCs w:val="22"/>
        </w:rPr>
        <w:t xml:space="preserve"> updated</w:t>
      </w:r>
      <w:r>
        <w:rPr>
          <w:rStyle w:val="eop"/>
          <w:rFonts w:asciiTheme="minorHAnsi" w:hAnsiTheme="minorHAnsi" w:cstheme="minorHAnsi"/>
          <w:b/>
          <w:bCs/>
          <w:sz w:val="22"/>
          <w:szCs w:val="22"/>
        </w:rPr>
        <w:t xml:space="preserve"> links for Scotland</w:t>
      </w:r>
      <w:r w:rsidR="00FB4D52">
        <w:rPr>
          <w:rStyle w:val="eop"/>
          <w:rFonts w:asciiTheme="minorHAnsi" w:hAnsiTheme="minorHAnsi" w:cstheme="minorHAnsi"/>
          <w:b/>
          <w:bCs/>
          <w:sz w:val="22"/>
          <w:szCs w:val="22"/>
        </w:rPr>
        <w:t xml:space="preserve"> (on 2</w:t>
      </w:r>
      <w:r w:rsidR="00030151">
        <w:rPr>
          <w:rStyle w:val="eop"/>
          <w:rFonts w:asciiTheme="minorHAnsi" w:hAnsiTheme="minorHAnsi" w:cstheme="minorHAnsi"/>
          <w:b/>
          <w:bCs/>
          <w:sz w:val="22"/>
          <w:szCs w:val="22"/>
        </w:rPr>
        <w:t>7</w:t>
      </w:r>
      <w:r w:rsidR="00FB4D52">
        <w:rPr>
          <w:rStyle w:val="eop"/>
          <w:rFonts w:asciiTheme="minorHAnsi" w:hAnsiTheme="minorHAnsi" w:cstheme="minorHAnsi"/>
          <w:b/>
          <w:bCs/>
          <w:sz w:val="22"/>
          <w:szCs w:val="22"/>
        </w:rPr>
        <w:t>/8/20)</w:t>
      </w:r>
      <w:r>
        <w:rPr>
          <w:rStyle w:val="eop"/>
          <w:rFonts w:asciiTheme="minorHAnsi" w:hAnsiTheme="minorHAnsi" w:cstheme="minorHAnsi"/>
          <w:b/>
          <w:bCs/>
          <w:sz w:val="22"/>
          <w:szCs w:val="22"/>
        </w:rPr>
        <w:t>, Wales &amp; Northern Ireland and Track &amp; Trace  details</w:t>
      </w:r>
      <w:r w:rsidR="00FB4D52">
        <w:rPr>
          <w:rStyle w:val="eop"/>
          <w:rFonts w:asciiTheme="minorHAnsi" w:hAnsiTheme="minorHAnsi" w:cstheme="minorHAnsi"/>
          <w:b/>
          <w:bCs/>
          <w:sz w:val="22"/>
          <w:szCs w:val="22"/>
        </w:rPr>
        <w:t>. Scottish Test &amp; Protect details to follow as an addition.</w:t>
      </w:r>
    </w:p>
    <w:p w14:paraId="6E61EF23" w14:textId="77777777" w:rsidR="00547269" w:rsidRDefault="00547269" w:rsidP="00547269">
      <w:pPr>
        <w:pStyle w:val="paragraph"/>
        <w:spacing w:before="0" w:beforeAutospacing="0" w:after="0" w:afterAutospacing="0"/>
        <w:jc w:val="center"/>
        <w:textAlignment w:val="baseline"/>
        <w:rPr>
          <w:rStyle w:val="eop"/>
          <w:rFonts w:asciiTheme="minorHAnsi" w:hAnsiTheme="minorHAnsi" w:cstheme="minorHAnsi"/>
          <w:b/>
          <w:bCs/>
          <w:sz w:val="22"/>
          <w:szCs w:val="22"/>
        </w:rPr>
      </w:pPr>
    </w:p>
    <w:p w14:paraId="3E200E8C" w14:textId="77777777" w:rsidR="00547269" w:rsidRDefault="00547269" w:rsidP="00547269">
      <w:pPr>
        <w:pStyle w:val="paragraph"/>
        <w:spacing w:before="0" w:beforeAutospacing="0" w:after="0" w:afterAutospacing="0"/>
        <w:textAlignment w:val="baseline"/>
      </w:pPr>
      <w:r>
        <w:rPr>
          <w:rStyle w:val="normaltextrun"/>
          <w:rFonts w:asciiTheme="minorHAnsi" w:hAnsiTheme="minorHAnsi" w:cstheme="minorHAnsi"/>
          <w:b/>
          <w:bCs/>
          <w:sz w:val="22"/>
          <w:szCs w:val="22"/>
        </w:rPr>
        <w:t>1. Introduction</w:t>
      </w:r>
      <w:r>
        <w:rPr>
          <w:rStyle w:val="eop"/>
          <w:rFonts w:asciiTheme="minorHAnsi" w:hAnsiTheme="minorHAnsi" w:cstheme="minorHAnsi"/>
          <w:sz w:val="22"/>
          <w:szCs w:val="22"/>
        </w:rPr>
        <w:t> </w:t>
      </w:r>
    </w:p>
    <w:p w14:paraId="6EDADC03" w14:textId="77777777" w:rsidR="00547269" w:rsidRDefault="00547269" w:rsidP="00547269">
      <w:pPr>
        <w:pStyle w:val="paragraph"/>
        <w:spacing w:before="0" w:beforeAutospacing="0" w:after="0" w:afterAutospacing="0"/>
        <w:textAlignment w:val="baseline"/>
        <w:rPr>
          <w:rStyle w:val="normaltextrun"/>
        </w:rPr>
      </w:pPr>
      <w:r>
        <w:rPr>
          <w:rStyle w:val="normaltextrun"/>
          <w:rFonts w:asciiTheme="minorHAnsi" w:hAnsiTheme="minorHAnsi" w:cstheme="minorHAnsi"/>
          <w:sz w:val="22"/>
          <w:szCs w:val="22"/>
        </w:rPr>
        <w:t xml:space="preserve">The UK is currently experiencing a public health emergency as a result of the COVID-19 pandemic. It is critical that employers, employees, the self-employed and customers take steps to keep everyone safe. </w:t>
      </w:r>
    </w:p>
    <w:p w14:paraId="5D37400C" w14:textId="77777777" w:rsidR="00547269" w:rsidRDefault="00547269" w:rsidP="0054726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This document is to help all workers in the UK Travelling Fairground Sector understand:</w:t>
      </w:r>
    </w:p>
    <w:p w14:paraId="2BA0E800" w14:textId="77777777" w:rsidR="00547269" w:rsidRDefault="00547269" w:rsidP="00547269">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how to work safely and keep their customers safe during the COVID-19 pandemic, </w:t>
      </w:r>
    </w:p>
    <w:p w14:paraId="56F10118" w14:textId="77777777" w:rsidR="00547269" w:rsidRDefault="00547269" w:rsidP="00547269">
      <w:pPr>
        <w:pStyle w:val="paragraph"/>
        <w:numPr>
          <w:ilvl w:val="0"/>
          <w:numId w:val="1"/>
        </w:numPr>
        <w:spacing w:before="0" w:beforeAutospacing="0" w:after="0" w:afterAutospacing="0"/>
        <w:textAlignment w:val="baseline"/>
        <w:rPr>
          <w:rStyle w:val="eop"/>
        </w:rPr>
      </w:pPr>
      <w:r>
        <w:rPr>
          <w:rStyle w:val="normaltextrun"/>
          <w:rFonts w:asciiTheme="minorHAnsi" w:hAnsiTheme="minorHAnsi" w:cstheme="minorHAnsi"/>
          <w:sz w:val="22"/>
          <w:szCs w:val="22"/>
        </w:rPr>
        <w:t>keeping as many people as possible socially distant from those they do not live with and are not part of their support bubble.  </w:t>
      </w:r>
      <w:r>
        <w:rPr>
          <w:rStyle w:val="eop"/>
          <w:rFonts w:asciiTheme="minorHAnsi" w:hAnsiTheme="minorHAnsi" w:cstheme="minorHAnsi"/>
          <w:sz w:val="22"/>
          <w:szCs w:val="22"/>
        </w:rPr>
        <w:t> </w:t>
      </w:r>
    </w:p>
    <w:p w14:paraId="76C3DF4A" w14:textId="77777777" w:rsidR="00547269" w:rsidRDefault="00547269" w:rsidP="00547269">
      <w:pPr>
        <w:pStyle w:val="paragraph"/>
        <w:spacing w:before="0" w:beforeAutospacing="0" w:after="0" w:afterAutospacing="0"/>
        <w:ind w:left="720"/>
        <w:textAlignment w:val="baseline"/>
      </w:pPr>
    </w:p>
    <w:p w14:paraId="535A1776" w14:textId="77777777" w:rsidR="00547269" w:rsidRDefault="00547269" w:rsidP="00547269">
      <w:pPr>
        <w:pStyle w:val="paragraph"/>
        <w:spacing w:before="0" w:beforeAutospacing="0" w:after="0" w:afterAutospacing="0"/>
        <w:textAlignment w:val="baseline"/>
        <w:rPr>
          <w:rStyle w:val="normaltextrun"/>
        </w:rPr>
      </w:pPr>
      <w:r>
        <w:rPr>
          <w:rStyle w:val="normaltextrun"/>
          <w:rFonts w:asciiTheme="minorHAnsi" w:hAnsiTheme="minorHAnsi" w:cstheme="minorHAnsi"/>
          <w:sz w:val="22"/>
          <w:szCs w:val="22"/>
        </w:rPr>
        <w:t xml:space="preserve">We hope it gives you freedom, within a practical framework, to think about what you need to do, in order to continue, or restart, operations during the COVID-19 pandemic. </w:t>
      </w:r>
    </w:p>
    <w:p w14:paraId="4242F431" w14:textId="77777777" w:rsidR="00547269" w:rsidRDefault="00547269" w:rsidP="00547269">
      <w:pPr>
        <w:pStyle w:val="paragraph"/>
        <w:spacing w:before="0" w:beforeAutospacing="0" w:after="0" w:afterAutospacing="0"/>
        <w:textAlignment w:val="baseline"/>
        <w:rPr>
          <w:rStyle w:val="eop"/>
        </w:rPr>
      </w:pPr>
      <w:r>
        <w:rPr>
          <w:rStyle w:val="normaltextrun"/>
          <w:rFonts w:asciiTheme="minorHAnsi" w:hAnsiTheme="minorHAnsi" w:cstheme="minorHAnsi"/>
          <w:sz w:val="22"/>
          <w:szCs w:val="22"/>
        </w:rPr>
        <w:t>We understand how important it is to work safely and support the health and well-being of workers, volunteers, customers and visitors during the COVID-19 pandemic and not contribute to the spread of the virus.</w:t>
      </w:r>
      <w:r>
        <w:rPr>
          <w:rStyle w:val="eop"/>
          <w:rFonts w:asciiTheme="minorHAnsi" w:hAnsiTheme="minorHAnsi" w:cstheme="minorHAnsi"/>
          <w:sz w:val="22"/>
          <w:szCs w:val="22"/>
        </w:rPr>
        <w:t> </w:t>
      </w:r>
    </w:p>
    <w:p w14:paraId="1D9ECBFA" w14:textId="77777777" w:rsidR="00547269" w:rsidRDefault="00547269" w:rsidP="00547269">
      <w:pPr>
        <w:pStyle w:val="paragraph"/>
        <w:spacing w:before="0" w:beforeAutospacing="0" w:after="0" w:afterAutospacing="0"/>
        <w:textAlignment w:val="baseline"/>
      </w:pPr>
    </w:p>
    <w:p w14:paraId="7003F6EE" w14:textId="77777777" w:rsidR="00547269" w:rsidRDefault="00547269" w:rsidP="00547269">
      <w:pPr>
        <w:pStyle w:val="paragraph"/>
        <w:spacing w:before="0" w:beforeAutospacing="0" w:after="0" w:afterAutospacing="0"/>
        <w:textAlignment w:val="baseline"/>
        <w:rPr>
          <w:rStyle w:val="normaltextrun"/>
        </w:rPr>
      </w:pPr>
      <w:r>
        <w:rPr>
          <w:rStyle w:val="normaltextrun"/>
          <w:rFonts w:asciiTheme="minorHAnsi" w:hAnsiTheme="minorHAnsi" w:cstheme="minorHAnsi"/>
          <w:sz w:val="22"/>
          <w:szCs w:val="22"/>
        </w:rPr>
        <w:t>This document has been prepared in consultation with all major Travelling Showmen’s associations:</w:t>
      </w:r>
    </w:p>
    <w:p w14:paraId="632502BE" w14:textId="77777777" w:rsidR="00547269" w:rsidRDefault="00547269" w:rsidP="0054726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Showmen’s Guild of Great Britain (SGGB), </w:t>
      </w:r>
    </w:p>
    <w:p w14:paraId="1DE71DA6" w14:textId="77777777" w:rsidR="00547269" w:rsidRDefault="00547269" w:rsidP="0054726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Association of Independent Showmen (AIS), </w:t>
      </w:r>
    </w:p>
    <w:p w14:paraId="46692EFD" w14:textId="77777777" w:rsidR="00547269" w:rsidRDefault="00547269" w:rsidP="00547269">
      <w:pPr>
        <w:pStyle w:val="paragraph"/>
        <w:numPr>
          <w:ilvl w:val="0"/>
          <w:numId w:val="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Amusement Catering Equipment Society (ACES) and </w:t>
      </w:r>
    </w:p>
    <w:p w14:paraId="4C3C76E7" w14:textId="77777777" w:rsidR="00547269" w:rsidRDefault="00547269" w:rsidP="00547269">
      <w:pPr>
        <w:pStyle w:val="paragraph"/>
        <w:numPr>
          <w:ilvl w:val="0"/>
          <w:numId w:val="2"/>
        </w:numPr>
        <w:spacing w:before="0" w:beforeAutospacing="0" w:after="0" w:afterAutospacing="0"/>
        <w:textAlignment w:val="baseline"/>
        <w:rPr>
          <w:rStyle w:val="eop"/>
        </w:rPr>
      </w:pPr>
      <w:r>
        <w:rPr>
          <w:rStyle w:val="normaltextrun"/>
          <w:rFonts w:asciiTheme="minorHAnsi" w:hAnsiTheme="minorHAnsi" w:cstheme="minorHAnsi"/>
          <w:sz w:val="22"/>
          <w:szCs w:val="22"/>
        </w:rPr>
        <w:t>Society of Independent Roundabout Proprietors (SIRP).</w:t>
      </w:r>
      <w:r>
        <w:rPr>
          <w:rStyle w:val="eop"/>
          <w:rFonts w:asciiTheme="minorHAnsi" w:hAnsiTheme="minorHAnsi" w:cstheme="minorHAnsi"/>
          <w:sz w:val="22"/>
          <w:szCs w:val="22"/>
        </w:rPr>
        <w:t> </w:t>
      </w:r>
    </w:p>
    <w:p w14:paraId="46AA5156"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As well as consultation with HSE.</w:t>
      </w:r>
    </w:p>
    <w:p w14:paraId="0EFF2CC8" w14:textId="77777777" w:rsidR="00547269" w:rsidRDefault="00547269" w:rsidP="00547269">
      <w:pPr>
        <w:pStyle w:val="paragraph"/>
        <w:spacing w:before="0" w:beforeAutospacing="0" w:after="0" w:afterAutospacing="0"/>
        <w:textAlignment w:val="baseline"/>
        <w:rPr>
          <w:b/>
          <w:bCs/>
        </w:rPr>
      </w:pPr>
    </w:p>
    <w:p w14:paraId="6E65B4A4"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p>
    <w:p w14:paraId="4ECFFC6D"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Public health is devolved in Northern Ireland, Scotland and Wales; this guidance should be considered alongside local public health and safety requirements and legislation in  those areas </w:t>
      </w:r>
    </w:p>
    <w:p w14:paraId="1C13BD63" w14:textId="2113E639" w:rsidR="00547269" w:rsidRDefault="00547269" w:rsidP="00547269">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For advice to businesses in other parts of the UK, please see guidance set by the Northern Ireland Executive, the Scottish Government, and the Welsh Government. </w:t>
      </w:r>
    </w:p>
    <w:p w14:paraId="1373E224" w14:textId="77777777" w:rsidR="00FB4D52" w:rsidRDefault="00FB4D52" w:rsidP="00547269">
      <w:pPr>
        <w:pStyle w:val="paragraph"/>
        <w:spacing w:before="0" w:beforeAutospacing="0" w:after="0" w:afterAutospacing="0"/>
        <w:textAlignment w:val="baseline"/>
        <w:rPr>
          <w:rStyle w:val="normaltextrun"/>
        </w:rPr>
      </w:pPr>
    </w:p>
    <w:p w14:paraId="0E43CF15" w14:textId="32B0E89B" w:rsidR="00FB4D52" w:rsidRPr="00030151" w:rsidRDefault="00547269" w:rsidP="00030151">
      <w:pPr>
        <w:pStyle w:val="ListParagraph"/>
        <w:numPr>
          <w:ilvl w:val="0"/>
          <w:numId w:val="24"/>
        </w:numPr>
        <w:shd w:val="clear" w:color="auto" w:fill="FFFFFF"/>
        <w:spacing w:after="0"/>
        <w:rPr>
          <w:rFonts w:ascii="Arial" w:eastAsia="Times New Roman" w:hAnsi="Arial" w:cs="Arial"/>
          <w:color w:val="222222"/>
          <w:sz w:val="24"/>
          <w:szCs w:val="24"/>
          <w:lang w:eastAsia="en-GB"/>
        </w:rPr>
      </w:pPr>
      <w:r w:rsidRPr="00030151">
        <w:rPr>
          <w:rStyle w:val="normaltextrun"/>
          <w:rFonts w:cstheme="minorHAnsi"/>
          <w:b/>
          <w:bCs/>
        </w:rPr>
        <w:t>For Scotland</w:t>
      </w:r>
      <w:r w:rsidR="00FB4D52" w:rsidRPr="00030151">
        <w:rPr>
          <w:rStyle w:val="normaltextrun"/>
          <w:rFonts w:cstheme="minorHAnsi"/>
          <w:b/>
          <w:bCs/>
        </w:rPr>
        <w:t>, please se</w:t>
      </w:r>
      <w:r w:rsidR="00030151" w:rsidRPr="00030151">
        <w:rPr>
          <w:rStyle w:val="normaltextrun"/>
          <w:rFonts w:cstheme="minorHAnsi"/>
          <w:b/>
          <w:bCs/>
        </w:rPr>
        <w:t xml:space="preserve">e: </w:t>
      </w:r>
      <w:hyperlink r:id="rId8" w:tgtFrame="_blank" w:history="1">
        <w:r w:rsidR="00030151" w:rsidRPr="00030151">
          <w:rPr>
            <w:rFonts w:eastAsia="Times New Roman" w:cstheme="minorHAnsi"/>
            <w:color w:val="1155CC"/>
            <w:u w:val="single"/>
            <w:lang w:eastAsia="en-GB"/>
          </w:rPr>
          <w:t>https://www.gov.scot/publications/coronavirus-covid-19-tourism-and-hospitality-sector-guidance/pages/overview/</w:t>
        </w:r>
      </w:hyperlink>
      <w:r w:rsidR="00030151" w:rsidRPr="00030151">
        <w:rPr>
          <w:rFonts w:eastAsia="Times New Roman" w:cstheme="minorHAnsi"/>
          <w:color w:val="44546A"/>
          <w:lang w:eastAsia="en-GB"/>
        </w:rPr>
        <w:t> </w:t>
      </w:r>
    </w:p>
    <w:p w14:paraId="04D620C5" w14:textId="0F331618" w:rsidR="00FB4D52" w:rsidRDefault="00FB4D52" w:rsidP="00030151">
      <w:pPr>
        <w:pStyle w:val="paragraph"/>
        <w:spacing w:before="0" w:beforeAutospacing="0" w:after="0" w:afterAutospacing="0"/>
        <w:ind w:left="720"/>
        <w:textAlignment w:val="baseline"/>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O</w:t>
      </w:r>
      <w:r w:rsidRPr="00FB4D52">
        <w:rPr>
          <w:rFonts w:asciiTheme="minorHAnsi" w:hAnsiTheme="minorHAnsi" w:cstheme="minorHAnsi"/>
          <w:b/>
          <w:bCs/>
          <w:sz w:val="22"/>
          <w:szCs w:val="22"/>
          <w:shd w:val="clear" w:color="auto" w:fill="FFFFFF"/>
        </w:rPr>
        <w:t>perators in Scotland must pay close attention to requirements around face coverings in public places and numbers of households that can mix indoors and outdoors, which may vary from other parts of the UK</w:t>
      </w:r>
    </w:p>
    <w:p w14:paraId="1226C2BE" w14:textId="77777777" w:rsidR="00FB4D52" w:rsidRPr="00FB4D52" w:rsidRDefault="00FB4D52" w:rsidP="00FB4D52">
      <w:pPr>
        <w:pStyle w:val="paragraph"/>
        <w:spacing w:before="0" w:beforeAutospacing="0" w:after="0" w:afterAutospacing="0"/>
        <w:ind w:left="720"/>
        <w:textAlignment w:val="baseline"/>
        <w:rPr>
          <w:rStyle w:val="normaltextrun"/>
          <w:rFonts w:asciiTheme="minorHAnsi" w:hAnsiTheme="minorHAnsi" w:cstheme="minorHAnsi"/>
          <w:b/>
          <w:bCs/>
          <w:sz w:val="22"/>
          <w:szCs w:val="22"/>
        </w:rPr>
      </w:pPr>
    </w:p>
    <w:p w14:paraId="600F8A0F" w14:textId="77777777" w:rsidR="00547269" w:rsidRDefault="00547269" w:rsidP="00547269">
      <w:pPr>
        <w:pStyle w:val="paragraph"/>
        <w:numPr>
          <w:ilvl w:val="0"/>
          <w:numId w:val="4"/>
        </w:numPr>
        <w:spacing w:before="0" w:beforeAutospacing="0" w:after="0" w:afterAutospacing="0"/>
        <w:textAlignment w:val="baseline"/>
        <w:rPr>
          <w:rStyle w:val="eop"/>
          <w:sz w:val="22"/>
          <w:szCs w:val="22"/>
        </w:rPr>
      </w:pPr>
      <w:r>
        <w:rPr>
          <w:rStyle w:val="eop"/>
          <w:rFonts w:asciiTheme="minorHAnsi" w:hAnsiTheme="minorHAnsi" w:cstheme="minorHAnsi"/>
          <w:sz w:val="22"/>
          <w:szCs w:val="22"/>
        </w:rPr>
        <w:t>For Wales, please see:</w:t>
      </w:r>
    </w:p>
    <w:p w14:paraId="4F3044BB" w14:textId="7409BBED" w:rsidR="00547269" w:rsidRDefault="00800762" w:rsidP="00547269">
      <w:pPr>
        <w:pStyle w:val="paragraph"/>
        <w:spacing w:before="0" w:beforeAutospacing="0" w:after="0" w:afterAutospacing="0"/>
        <w:ind w:left="720"/>
        <w:textAlignment w:val="baseline"/>
        <w:rPr>
          <w:rStyle w:val="Hyperlink"/>
          <w:rFonts w:asciiTheme="minorHAnsi" w:eastAsiaTheme="minorHAnsi" w:hAnsiTheme="minorHAnsi" w:cstheme="minorBidi"/>
          <w:sz w:val="18"/>
          <w:szCs w:val="18"/>
          <w:lang w:eastAsia="en-US"/>
        </w:rPr>
      </w:pPr>
      <w:hyperlink r:id="rId9" w:history="1">
        <w:r w:rsidR="00547269">
          <w:rPr>
            <w:rStyle w:val="Hyperlink"/>
            <w:rFonts w:asciiTheme="minorHAnsi" w:eastAsiaTheme="minorHAnsi" w:hAnsiTheme="minorHAnsi" w:cstheme="minorBidi"/>
            <w:sz w:val="18"/>
            <w:szCs w:val="18"/>
            <w:lang w:eastAsia="en-US"/>
          </w:rPr>
          <w:t>https://gov.wales/tourism-and-hospitality-businesses-guidance-phased-reopening</w:t>
        </w:r>
      </w:hyperlink>
    </w:p>
    <w:p w14:paraId="347B6930" w14:textId="77777777" w:rsidR="00FB4D52" w:rsidRDefault="00FB4D52" w:rsidP="00547269">
      <w:pPr>
        <w:pStyle w:val="paragraph"/>
        <w:spacing w:before="0" w:beforeAutospacing="0" w:after="0" w:afterAutospacing="0"/>
        <w:ind w:left="720"/>
        <w:textAlignment w:val="baseline"/>
        <w:rPr>
          <w:rFonts w:eastAsiaTheme="minorHAnsi" w:cstheme="minorBidi"/>
          <w:sz w:val="18"/>
          <w:szCs w:val="18"/>
          <w:lang w:eastAsia="en-US"/>
        </w:rPr>
      </w:pPr>
    </w:p>
    <w:p w14:paraId="09C98743" w14:textId="77777777" w:rsidR="00547269" w:rsidRDefault="00547269" w:rsidP="00547269">
      <w:pPr>
        <w:pStyle w:val="paragraph"/>
        <w:numPr>
          <w:ilvl w:val="0"/>
          <w:numId w:val="4"/>
        </w:numPr>
        <w:spacing w:before="0" w:beforeAutospacing="0" w:after="0" w:afterAutospacing="0"/>
        <w:textAlignment w:val="baseline"/>
        <w:rPr>
          <w:rStyle w:val="eop"/>
          <w:rFonts w:cstheme="minorHAnsi"/>
          <w:sz w:val="22"/>
          <w:szCs w:val="22"/>
        </w:rPr>
      </w:pPr>
      <w:r>
        <w:rPr>
          <w:rStyle w:val="eop"/>
          <w:rFonts w:asciiTheme="minorHAnsi" w:hAnsiTheme="minorHAnsi" w:cstheme="minorHAnsi"/>
          <w:sz w:val="22"/>
          <w:szCs w:val="22"/>
        </w:rPr>
        <w:t>For Northern Ireland, please see:</w:t>
      </w:r>
    </w:p>
    <w:p w14:paraId="1356DA34" w14:textId="77777777" w:rsidR="00547269" w:rsidRDefault="00800762" w:rsidP="00547269">
      <w:pPr>
        <w:pStyle w:val="paragraph"/>
        <w:spacing w:before="0" w:beforeAutospacing="0" w:after="0" w:afterAutospacing="0"/>
        <w:ind w:left="720"/>
        <w:textAlignment w:val="baseline"/>
        <w:rPr>
          <w:sz w:val="18"/>
          <w:szCs w:val="18"/>
        </w:rPr>
      </w:pPr>
      <w:hyperlink r:id="rId10" w:history="1">
        <w:r w:rsidR="00547269">
          <w:rPr>
            <w:rStyle w:val="Hyperlink"/>
            <w:rFonts w:asciiTheme="minorHAnsi" w:eastAsiaTheme="minorHAnsi" w:hAnsiTheme="minorHAnsi" w:cstheme="minorBidi"/>
            <w:sz w:val="18"/>
            <w:szCs w:val="18"/>
            <w:lang w:eastAsia="en-US"/>
          </w:rPr>
          <w:t>https://www.executiveoffice-ni.gov.uk/news/executive-daily-update-initiatives-deal-coronavirus-9-july-2020</w:t>
        </w:r>
      </w:hyperlink>
    </w:p>
    <w:p w14:paraId="05FDAD99" w14:textId="77777777" w:rsidR="00547269" w:rsidRDefault="00547269" w:rsidP="00547269">
      <w:pPr>
        <w:pStyle w:val="paragraph"/>
        <w:spacing w:before="0" w:beforeAutospacing="0" w:after="0" w:afterAutospacing="0"/>
        <w:textAlignment w:val="baseline"/>
        <w:rPr>
          <w:rFonts w:asciiTheme="minorHAnsi" w:hAnsiTheme="minorHAnsi" w:cstheme="minorHAnsi"/>
          <w:color w:val="0B0C0C"/>
          <w:sz w:val="22"/>
          <w:szCs w:val="22"/>
          <w:shd w:val="clear" w:color="auto" w:fill="FFFFFF"/>
        </w:rPr>
      </w:pPr>
    </w:p>
    <w:p w14:paraId="6FF97C9A" w14:textId="77777777" w:rsidR="00547269" w:rsidRDefault="00547269" w:rsidP="00547269">
      <w:pPr>
        <w:pStyle w:val="paragraph"/>
        <w:spacing w:before="0" w:beforeAutospacing="0" w:after="0" w:afterAutospacing="0"/>
        <w:textAlignment w:val="baseline"/>
        <w:rPr>
          <w:rStyle w:val="eop"/>
        </w:rPr>
      </w:pPr>
      <w:r>
        <w:rPr>
          <w:rFonts w:asciiTheme="minorHAnsi" w:hAnsiTheme="minorHAnsi" w:cstheme="minorHAnsi"/>
          <w:color w:val="0B0C0C"/>
          <w:sz w:val="22"/>
          <w:szCs w:val="22"/>
          <w:shd w:val="clear" w:color="auto" w:fill="FFFFFF"/>
        </w:rPr>
        <w:lastRenderedPageBreak/>
        <w:t>While this guidance applies to England, you should always consider whether there are local restrictions in place in your area. If so, you should first read the guidance relevant to your area as this may supersede guidance in this document. You can find information on the current lockdown in Leicester </w:t>
      </w:r>
      <w:hyperlink r:id="rId11" w:history="1">
        <w:r>
          <w:rPr>
            <w:rStyle w:val="Hyperlink"/>
            <w:rFonts w:asciiTheme="minorHAnsi" w:hAnsiTheme="minorHAnsi" w:cstheme="minorHAnsi"/>
            <w:color w:val="4C2C92"/>
            <w:sz w:val="22"/>
            <w:szCs w:val="22"/>
            <w:bdr w:val="none" w:sz="0" w:space="0" w:color="auto" w:frame="1"/>
            <w:shd w:val="clear" w:color="auto" w:fill="FFFFFF"/>
          </w:rPr>
          <w:t>here</w:t>
        </w:r>
      </w:hyperlink>
      <w:r>
        <w:rPr>
          <w:rFonts w:asciiTheme="minorHAnsi" w:hAnsiTheme="minorHAnsi" w:cstheme="minorHAnsi"/>
          <w:color w:val="0B0C0C"/>
          <w:sz w:val="22"/>
          <w:szCs w:val="22"/>
          <w:shd w:val="clear" w:color="auto" w:fill="FFFFFF"/>
        </w:rPr>
        <w:t>.</w:t>
      </w:r>
    </w:p>
    <w:p w14:paraId="512E1EB9" w14:textId="77777777" w:rsidR="00547269" w:rsidRDefault="00547269" w:rsidP="00547269">
      <w:pPr>
        <w:pStyle w:val="paragraph"/>
        <w:spacing w:before="0" w:beforeAutospacing="0" w:after="0" w:afterAutospacing="0"/>
        <w:textAlignment w:val="baseline"/>
      </w:pPr>
    </w:p>
    <w:p w14:paraId="715D85EE" w14:textId="77777777" w:rsidR="00547269" w:rsidRDefault="00547269" w:rsidP="00547269">
      <w:pPr>
        <w:pStyle w:val="paragraph"/>
        <w:spacing w:before="0" w:beforeAutospacing="0" w:after="0" w:afterAutospacing="0"/>
        <w:textAlignment w:val="baseline"/>
        <w:rPr>
          <w:rStyle w:val="eop"/>
        </w:rPr>
      </w:pPr>
      <w:r>
        <w:rPr>
          <w:rStyle w:val="normaltextrun"/>
          <w:rFonts w:asciiTheme="minorHAnsi" w:hAnsiTheme="minorHAnsi" w:cstheme="minorHAnsi"/>
          <w:sz w:val="22"/>
          <w:szCs w:val="22"/>
        </w:rPr>
        <w:t>We expect that this document will be updated over time. This version is up to date as of 8</w:t>
      </w:r>
      <w:r>
        <w:rPr>
          <w:rStyle w:val="normaltextrun"/>
          <w:rFonts w:asciiTheme="minorHAnsi" w:hAnsiTheme="minorHAnsi" w:cstheme="minorHAnsi"/>
          <w:sz w:val="22"/>
          <w:szCs w:val="22"/>
          <w:vertAlign w:val="superscript"/>
        </w:rPr>
        <w:t xml:space="preserve">  </w:t>
      </w:r>
      <w:r>
        <w:rPr>
          <w:rStyle w:val="normaltextrun"/>
          <w:rFonts w:asciiTheme="minorHAnsi" w:hAnsiTheme="minorHAnsi" w:cstheme="minorHAnsi"/>
          <w:sz w:val="22"/>
          <w:szCs w:val="22"/>
        </w:rPr>
        <w:t>July 2020. </w:t>
      </w:r>
      <w:r>
        <w:rPr>
          <w:rStyle w:val="eop"/>
          <w:rFonts w:asciiTheme="minorHAnsi" w:hAnsiTheme="minorHAnsi" w:cstheme="minorHAnsi"/>
          <w:sz w:val="22"/>
          <w:szCs w:val="22"/>
        </w:rPr>
        <w:t> </w:t>
      </w:r>
    </w:p>
    <w:p w14:paraId="2BE7FCCA"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sz w:val="22"/>
          <w:szCs w:val="22"/>
        </w:rPr>
      </w:pPr>
    </w:p>
    <w:p w14:paraId="7DD998A3" w14:textId="77777777" w:rsidR="00547269" w:rsidRDefault="00547269" w:rsidP="00547269">
      <w:pPr>
        <w:pStyle w:val="paragraph"/>
        <w:spacing w:before="0" w:beforeAutospacing="0" w:after="0" w:afterAutospacing="0"/>
        <w:textAlignment w:val="baseline"/>
        <w:rPr>
          <w:b/>
          <w:bCs/>
        </w:rPr>
      </w:pPr>
    </w:p>
    <w:p w14:paraId="1FC19B74"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61757CE4"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1.1. How to use this guidance</w:t>
      </w:r>
      <w:r>
        <w:rPr>
          <w:rStyle w:val="eop"/>
          <w:rFonts w:asciiTheme="minorHAnsi" w:hAnsiTheme="minorHAnsi" w:cstheme="minorHAnsi"/>
          <w:sz w:val="22"/>
          <w:szCs w:val="22"/>
        </w:rPr>
        <w:t> </w:t>
      </w:r>
    </w:p>
    <w:p w14:paraId="7345292A" w14:textId="77777777" w:rsidR="00547269" w:rsidRDefault="00547269" w:rsidP="00547269">
      <w:pPr>
        <w:pStyle w:val="paragraph"/>
        <w:spacing w:before="0" w:beforeAutospacing="0" w:after="0" w:afterAutospacing="0"/>
        <w:textAlignment w:val="baseline"/>
        <w:rPr>
          <w:rStyle w:val="normaltextrun"/>
          <w:lang w:val="en-US"/>
        </w:rPr>
      </w:pPr>
      <w:r>
        <w:rPr>
          <w:rStyle w:val="normaltextrun"/>
          <w:rFonts w:asciiTheme="minorHAnsi" w:hAnsiTheme="minorHAnsi" w:cstheme="minorHAnsi"/>
          <w:sz w:val="22"/>
          <w:szCs w:val="22"/>
          <w:lang w:val="en-US"/>
        </w:rPr>
        <w:t>This Guidance is to be used in conjunction with and will refer to:</w:t>
      </w:r>
    </w:p>
    <w:p w14:paraId="3F493781" w14:textId="77777777" w:rsidR="00547269" w:rsidRDefault="00547269" w:rsidP="00547269">
      <w:pPr>
        <w:pStyle w:val="paragraph"/>
        <w:numPr>
          <w:ilvl w:val="0"/>
          <w:numId w:val="5"/>
        </w:numPr>
        <w:spacing w:before="0" w:beforeAutospacing="0" w:after="0" w:afterAutospacing="0"/>
        <w:textAlignment w:val="baseline"/>
        <w:rPr>
          <w:rStyle w:val="normaltextrun"/>
          <w:rFonts w:asciiTheme="minorHAnsi" w:hAnsiTheme="minorHAnsi" w:cstheme="minorHAnsi"/>
          <w:color w:val="2F5496"/>
          <w:sz w:val="22"/>
          <w:szCs w:val="22"/>
        </w:rPr>
      </w:pPr>
      <w:r>
        <w:rPr>
          <w:rStyle w:val="normaltextrun"/>
          <w:rFonts w:asciiTheme="minorHAnsi" w:hAnsiTheme="minorHAnsi" w:cstheme="minorHAnsi"/>
          <w:sz w:val="22"/>
          <w:szCs w:val="22"/>
          <w:lang w:val="en-US"/>
        </w:rPr>
        <w:t xml:space="preserve">HSG175 Guidance on Fairgrounds and amusement parks: Guidance on safe practice: </w:t>
      </w:r>
      <w:hyperlink r:id="rId12" w:history="1">
        <w:r>
          <w:rPr>
            <w:rStyle w:val="Hyperlink"/>
            <w:rFonts w:asciiTheme="minorHAnsi" w:hAnsiTheme="minorHAnsi" w:cstheme="minorHAnsi"/>
            <w:sz w:val="22"/>
            <w:szCs w:val="22"/>
          </w:rPr>
          <w:t>https://www.hse.gov.uk/pubns/books/hsg175.htm</w:t>
        </w:r>
      </w:hyperlink>
      <w:r>
        <w:rPr>
          <w:rStyle w:val="normaltextrun"/>
          <w:rFonts w:asciiTheme="minorHAnsi" w:hAnsiTheme="minorHAnsi" w:cstheme="minorHAnsi"/>
          <w:sz w:val="22"/>
          <w:szCs w:val="22"/>
          <w:lang w:val="en-US"/>
        </w:rPr>
        <w:t xml:space="preserve"> as well as </w:t>
      </w:r>
    </w:p>
    <w:p w14:paraId="76E32474" w14:textId="77777777" w:rsidR="00547269" w:rsidRDefault="00547269" w:rsidP="00547269">
      <w:pPr>
        <w:pStyle w:val="paragraph"/>
        <w:numPr>
          <w:ilvl w:val="0"/>
          <w:numId w:val="5"/>
        </w:numPr>
        <w:spacing w:before="0" w:beforeAutospacing="0" w:after="0" w:afterAutospacing="0"/>
        <w:textAlignment w:val="baseline"/>
        <w:rPr>
          <w:rStyle w:val="eop"/>
        </w:rPr>
      </w:pPr>
      <w:r>
        <w:rPr>
          <w:rStyle w:val="normaltextrun"/>
          <w:rFonts w:asciiTheme="minorHAnsi" w:hAnsiTheme="minorHAnsi" w:cstheme="minorHAnsi"/>
          <w:sz w:val="22"/>
          <w:szCs w:val="22"/>
          <w:lang w:val="en-US"/>
        </w:rPr>
        <w:t>the CDM regulations 2015 (that relate to Building-Up and Pulling-Down)</w:t>
      </w:r>
      <w:r>
        <w:rPr>
          <w:rFonts w:asciiTheme="minorHAnsi" w:hAnsiTheme="minorHAnsi" w:cstheme="minorHAnsi"/>
          <w:sz w:val="22"/>
          <w:szCs w:val="22"/>
          <w:lang w:val="en-US"/>
        </w:rPr>
        <w:t xml:space="preserve"> </w:t>
      </w:r>
      <w:bookmarkStart w:id="0" w:name="_Hlk45099586"/>
      <w:r>
        <w:fldChar w:fldCharType="begin"/>
      </w:r>
      <w:r>
        <w:instrText xml:space="preserve"> HYPERLINK "https://www.hse.gov.uk/construction/cdm/2015/index.htm" </w:instrText>
      </w:r>
      <w:r>
        <w:fldChar w:fldCharType="separate"/>
      </w:r>
      <w:r>
        <w:rPr>
          <w:rStyle w:val="Hyperlink"/>
          <w:rFonts w:asciiTheme="minorHAnsi" w:hAnsiTheme="minorHAnsi" w:cstheme="minorHAnsi"/>
          <w:sz w:val="22"/>
          <w:szCs w:val="22"/>
        </w:rPr>
        <w:t>https://www.hse.gov.uk/construction/cdm/2015/index.htm</w:t>
      </w:r>
      <w:r>
        <w:fldChar w:fldCharType="end"/>
      </w:r>
      <w:bookmarkEnd w:id="0"/>
      <w:r>
        <w:rPr>
          <w:rStyle w:val="normaltextrun"/>
          <w:rFonts w:asciiTheme="minorHAnsi" w:hAnsiTheme="minorHAnsi" w:cstheme="minorHAnsi"/>
          <w:sz w:val="22"/>
          <w:szCs w:val="22"/>
          <w:lang w:val="en-US"/>
        </w:rPr>
        <w:t>; with additional steps that should be taken to protect operators, staff and the public from Covid-19.</w:t>
      </w:r>
      <w:r>
        <w:rPr>
          <w:rStyle w:val="eop"/>
          <w:rFonts w:asciiTheme="minorHAnsi" w:hAnsiTheme="minorHAnsi" w:cstheme="minorHAnsi"/>
          <w:sz w:val="22"/>
          <w:szCs w:val="22"/>
        </w:rPr>
        <w:t> </w:t>
      </w:r>
    </w:p>
    <w:p w14:paraId="02FA791F" w14:textId="77777777" w:rsidR="00547269" w:rsidRDefault="00547269" w:rsidP="00547269">
      <w:pPr>
        <w:pStyle w:val="paragraph"/>
        <w:spacing w:before="0" w:beforeAutospacing="0" w:after="0" w:afterAutospacing="0"/>
        <w:ind w:left="720"/>
        <w:textAlignment w:val="baseline"/>
        <w:rPr>
          <w:rStyle w:val="Hyperlink"/>
          <w:rFonts w:eastAsiaTheme="minorHAnsi"/>
          <w:lang w:eastAsia="en-US"/>
        </w:rPr>
      </w:pPr>
      <w:r>
        <w:rPr>
          <w:rStyle w:val="eop"/>
          <w:rFonts w:asciiTheme="minorHAnsi" w:hAnsiTheme="minorHAnsi" w:cstheme="minorHAnsi"/>
          <w:sz w:val="22"/>
          <w:szCs w:val="22"/>
        </w:rPr>
        <w:t xml:space="preserve"> </w:t>
      </w:r>
      <w:hyperlink r:id="rId13" w:history="1">
        <w:r>
          <w:rPr>
            <w:rStyle w:val="Hyperlink"/>
            <w:rFonts w:asciiTheme="minorHAnsi" w:eastAsiaTheme="minorHAnsi" w:hAnsiTheme="minorHAnsi" w:cstheme="minorHAnsi"/>
            <w:sz w:val="22"/>
            <w:szCs w:val="22"/>
            <w:lang w:eastAsia="en-US"/>
          </w:rPr>
          <w:t>https://www.gov.uk/guidance/working-safely-during-coronavirus-covid-19/construction-and-other-outdoor-work</w:t>
        </w:r>
      </w:hyperlink>
    </w:p>
    <w:p w14:paraId="5E053ADB" w14:textId="77777777" w:rsidR="00547269" w:rsidRDefault="00547269" w:rsidP="00547269">
      <w:pPr>
        <w:pStyle w:val="paragraph"/>
        <w:numPr>
          <w:ilvl w:val="0"/>
          <w:numId w:val="6"/>
        </w:numPr>
        <w:spacing w:before="0" w:beforeAutospacing="0" w:after="0" w:afterAutospacing="0"/>
        <w:textAlignment w:val="baseline"/>
        <w:rPr>
          <w:rFonts w:eastAsiaTheme="minorHAnsi"/>
        </w:rPr>
      </w:pPr>
      <w:r>
        <w:rPr>
          <w:rStyle w:val="Hyperlink"/>
          <w:rFonts w:asciiTheme="minorHAnsi" w:eastAsiaTheme="minorHAnsi" w:hAnsiTheme="minorHAnsi" w:cstheme="minorHAnsi"/>
          <w:sz w:val="22"/>
          <w:szCs w:val="22"/>
          <w:lang w:eastAsia="en-US"/>
        </w:rPr>
        <w:t>Government has also published guidance for people who work in the Visitor Economy [</w:t>
      </w:r>
      <w:hyperlink r:id="rId14" w:history="1">
        <w:r>
          <w:rPr>
            <w:rStyle w:val="Hyperlink"/>
            <w:rFonts w:asciiTheme="minorHAnsi" w:hAnsiTheme="minorHAnsi"/>
            <w:sz w:val="22"/>
            <w:szCs w:val="22"/>
          </w:rPr>
          <w:t>https://www.gov.uk/guidance/working-safely-during-coronavirus-covid-19/the-visitor-economy</w:t>
        </w:r>
      </w:hyperlink>
      <w:r>
        <w:rPr>
          <w:rFonts w:asciiTheme="minorHAnsi" w:hAnsiTheme="minorHAnsi"/>
          <w:sz w:val="22"/>
          <w:szCs w:val="22"/>
        </w:rPr>
        <w:t>]</w:t>
      </w:r>
      <w:r>
        <w:rPr>
          <w:rStyle w:val="Hyperlink"/>
          <w:rFonts w:asciiTheme="minorHAnsi" w:eastAsiaTheme="minorHAnsi" w:hAnsiTheme="minorHAnsi" w:cstheme="minorHAnsi"/>
          <w:sz w:val="22"/>
          <w:szCs w:val="22"/>
          <w:lang w:eastAsia="en-US"/>
        </w:rPr>
        <w:t>, including information for workers and managing customers, visitors and contractors.</w:t>
      </w:r>
    </w:p>
    <w:p w14:paraId="09AFBDEE" w14:textId="77777777" w:rsidR="00547269" w:rsidRDefault="00547269" w:rsidP="00547269">
      <w:pPr>
        <w:pStyle w:val="paragraph"/>
        <w:numPr>
          <w:ilvl w:val="0"/>
          <w:numId w:val="5"/>
        </w:numPr>
        <w:spacing w:before="0" w:beforeAutospacing="0" w:after="0" w:afterAutospacing="0"/>
        <w:textAlignment w:val="baseline"/>
        <w:rPr>
          <w:rStyle w:val="eop"/>
        </w:rPr>
      </w:pPr>
      <w:r>
        <w:rPr>
          <w:rStyle w:val="normaltextrun"/>
          <w:rFonts w:asciiTheme="minorHAnsi" w:hAnsiTheme="minorHAnsi" w:cstheme="minorHAnsi"/>
          <w:sz w:val="22"/>
          <w:szCs w:val="22"/>
          <w:lang w:val="en-US"/>
        </w:rPr>
        <w:t>The social distancing measures and other measures of hygiene including using sanitization that are used elsewhere will apply to funfairs as well; so are similar.</w:t>
      </w:r>
    </w:p>
    <w:p w14:paraId="3615F9D3" w14:textId="77777777" w:rsidR="00547269" w:rsidRDefault="00547269" w:rsidP="00547269">
      <w:pPr>
        <w:pStyle w:val="paragraph"/>
        <w:numPr>
          <w:ilvl w:val="0"/>
          <w:numId w:val="5"/>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UKHospitality guidance [</w:t>
      </w:r>
      <w:hyperlink r:id="rId15" w:history="1">
        <w:r>
          <w:rPr>
            <w:rStyle w:val="Hyperlink"/>
            <w:rFonts w:asciiTheme="minorHAnsi" w:hAnsiTheme="minorHAnsi" w:cstheme="minorHAnsi"/>
            <w:sz w:val="22"/>
            <w:szCs w:val="22"/>
          </w:rPr>
          <w:t>https://www.ukhospitality.org.uk/page/COVID19SecureGuidelines</w:t>
        </w:r>
      </w:hyperlink>
      <w:r>
        <w:rPr>
          <w:rFonts w:asciiTheme="minorHAnsi" w:hAnsiTheme="minorHAnsi" w:cstheme="minorHAnsi"/>
          <w:sz w:val="22"/>
          <w:szCs w:val="22"/>
        </w:rPr>
        <w:t>]</w:t>
      </w:r>
      <w:r>
        <w:rPr>
          <w:rStyle w:val="eop"/>
          <w:rFonts w:asciiTheme="minorHAnsi" w:hAnsiTheme="minorHAnsi" w:cstheme="minorHAnsi"/>
          <w:sz w:val="22"/>
          <w:szCs w:val="22"/>
        </w:rPr>
        <w:t xml:space="preserve"> references amusement parks and family entertainment centres. </w:t>
      </w:r>
    </w:p>
    <w:p w14:paraId="041DED7F" w14:textId="77777777" w:rsidR="00547269" w:rsidRDefault="00547269" w:rsidP="00547269">
      <w:pPr>
        <w:pStyle w:val="paragraph"/>
        <w:numPr>
          <w:ilvl w:val="0"/>
          <w:numId w:val="5"/>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Government guidance on takeaway services [</w:t>
      </w:r>
      <w:hyperlink r:id="rId16" w:history="1">
        <w:r>
          <w:rPr>
            <w:rStyle w:val="Hyperlink"/>
            <w:rFonts w:asciiTheme="minorHAnsi" w:hAnsiTheme="minorHAnsi" w:cstheme="minorHAnsi"/>
            <w:sz w:val="22"/>
            <w:szCs w:val="22"/>
          </w:rPr>
          <w:t>https://www.gov.uk/guidance/working-safely-during-coronavirus-covid-19/restaurants-offering-takeaway-or-delivery</w:t>
        </w:r>
      </w:hyperlink>
      <w:r>
        <w:rPr>
          <w:rFonts w:asciiTheme="minorHAnsi" w:hAnsiTheme="minorHAnsi" w:cstheme="minorHAnsi"/>
          <w:sz w:val="22"/>
          <w:szCs w:val="22"/>
        </w:rPr>
        <w:t>]</w:t>
      </w:r>
    </w:p>
    <w:p w14:paraId="0B2CCC73" w14:textId="77777777" w:rsidR="00547269" w:rsidRDefault="00547269" w:rsidP="00547269">
      <w:pPr>
        <w:pStyle w:val="paragraph"/>
        <w:spacing w:before="0" w:beforeAutospacing="0" w:after="0" w:afterAutospacing="0"/>
        <w:ind w:left="773"/>
        <w:textAlignment w:val="baseline"/>
      </w:pPr>
    </w:p>
    <w:p w14:paraId="50AC0ACE" w14:textId="77777777" w:rsidR="00547269" w:rsidRDefault="00547269" w:rsidP="00547269">
      <w:pPr>
        <w:spacing w:after="225" w:line="288" w:lineRule="atLeast"/>
        <w:textAlignment w:val="baseline"/>
        <w:outlineLvl w:val="1"/>
        <w:rPr>
          <w:rFonts w:cstheme="minorHAnsi"/>
          <w:b/>
          <w:bCs/>
          <w:color w:val="111111"/>
        </w:rPr>
      </w:pPr>
      <w:r>
        <w:rPr>
          <w:rFonts w:eastAsia="Times New Roman" w:cstheme="minorHAnsi"/>
          <w:b/>
          <w:bCs/>
          <w:color w:val="111111"/>
          <w:lang w:eastAsia="en-GB"/>
        </w:rPr>
        <w:t>2. Risk assessment:</w:t>
      </w:r>
    </w:p>
    <w:p w14:paraId="73274F0F" w14:textId="77777777" w:rsidR="00547269" w:rsidRDefault="00547269" w:rsidP="00547269">
      <w:pPr>
        <w:pStyle w:val="paragraph"/>
        <w:spacing w:before="0" w:beforeAutospacing="0" w:after="0" w:afterAutospacing="0"/>
        <w:ind w:left="773"/>
        <w:textAlignment w:val="baseline"/>
        <w:rPr>
          <w:rFonts w:asciiTheme="minorHAnsi" w:hAnsiTheme="minorHAnsi" w:cstheme="minorHAnsi"/>
          <w:sz w:val="22"/>
          <w:szCs w:val="22"/>
        </w:rPr>
      </w:pPr>
    </w:p>
    <w:p w14:paraId="4610E491" w14:textId="77777777" w:rsidR="00547269" w:rsidRDefault="00547269" w:rsidP="00547269">
      <w:pPr>
        <w:pStyle w:val="paragraph"/>
        <w:spacing w:before="0" w:beforeAutospacing="0" w:after="0" w:afterAutospacing="0"/>
        <w:textAlignment w:val="baseline"/>
        <w:rPr>
          <w:rStyle w:val="eop"/>
        </w:rPr>
      </w:pPr>
      <w:r>
        <w:rPr>
          <w:rStyle w:val="normaltextrun"/>
          <w:rFonts w:asciiTheme="minorHAnsi" w:hAnsiTheme="minorHAnsi" w:cstheme="minorHAnsi"/>
          <w:sz w:val="22"/>
          <w:szCs w:val="22"/>
          <w:lang w:val="en-US"/>
        </w:rPr>
        <w:t>By following the good practices of the way fairs should be run according to existing guidance; Operators, with their managers and staff can carry out the extra safeguards for COVID-19 in a practical way that makes everybody safe and in a way that is easy to follow.</w:t>
      </w:r>
      <w:r>
        <w:rPr>
          <w:rStyle w:val="eop"/>
          <w:rFonts w:asciiTheme="minorHAnsi" w:hAnsiTheme="minorHAnsi" w:cstheme="minorHAnsi"/>
          <w:sz w:val="22"/>
          <w:szCs w:val="22"/>
        </w:rPr>
        <w:t> </w:t>
      </w:r>
    </w:p>
    <w:p w14:paraId="111D5ABB"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sz w:val="22"/>
          <w:szCs w:val="22"/>
        </w:rPr>
      </w:pPr>
    </w:p>
    <w:p w14:paraId="2E2E796C"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2.1: The first and most important duty of an operating Showmen, reopening funfairs from July 2020 is to produce a COVID-19 Risk Assessment that takes into account:</w:t>
      </w:r>
    </w:p>
    <w:p w14:paraId="47F4F4A2" w14:textId="77777777" w:rsidR="00547269" w:rsidRDefault="00547269" w:rsidP="00547269">
      <w:pPr>
        <w:pStyle w:val="paragraph"/>
        <w:numPr>
          <w:ilvl w:val="0"/>
          <w:numId w:val="5"/>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importance of maintaining social distancing. </w:t>
      </w:r>
      <w:r>
        <w:rPr>
          <w:rFonts w:asciiTheme="minorHAnsi" w:hAnsiTheme="minorHAnsi" w:cstheme="minorHAnsi"/>
          <w:color w:val="0B0C0C"/>
          <w:sz w:val="22"/>
          <w:szCs w:val="22"/>
          <w:shd w:val="clear" w:color="auto" w:fill="FFFFFF"/>
        </w:rPr>
        <w:t>People should continue to socially distance from those they do not live with wherever possible. Social interactions should be limited to a group of no more than two households (indoors and out) or up to six people from different households (if outdoors).</w:t>
      </w:r>
      <w:r>
        <w:rPr>
          <w:rStyle w:val="eop"/>
          <w:rFonts w:asciiTheme="minorHAnsi" w:hAnsiTheme="minorHAnsi" w:cstheme="minorHAnsi"/>
          <w:sz w:val="22"/>
          <w:szCs w:val="22"/>
        </w:rPr>
        <w:t xml:space="preserve"> </w:t>
      </w:r>
    </w:p>
    <w:p w14:paraId="1B59C0DF" w14:textId="77777777" w:rsidR="00547269" w:rsidRDefault="00547269" w:rsidP="00547269">
      <w:pPr>
        <w:pStyle w:val="paragraph"/>
        <w:numPr>
          <w:ilvl w:val="0"/>
          <w:numId w:val="5"/>
        </w:numPr>
        <w:spacing w:before="0" w:beforeAutospacing="0" w:after="0" w:afterAutospacing="0"/>
        <w:textAlignment w:val="baseline"/>
      </w:pPr>
      <w:r>
        <w:rPr>
          <w:rFonts w:asciiTheme="minorHAnsi" w:hAnsiTheme="minorHAnsi" w:cstheme="minorHAnsi"/>
          <w:color w:val="0B0C0C"/>
          <w:sz w:val="22"/>
          <w:szCs w:val="22"/>
          <w:shd w:val="clear" w:color="auto" w:fill="FFFFFF"/>
        </w:rPr>
        <w:t>2m or 1m with risk mitigation (where 2m is not viable) are acceptable. You should consider and set out the mitigations you will introduce in your risk assessment,</w:t>
      </w:r>
      <w:r>
        <w:rPr>
          <w:rStyle w:val="eop"/>
          <w:rFonts w:asciiTheme="minorHAnsi" w:hAnsiTheme="minorHAnsi" w:cstheme="minorHAnsi"/>
          <w:sz w:val="22"/>
          <w:szCs w:val="22"/>
        </w:rPr>
        <w:t xml:space="preserve"> </w:t>
      </w:r>
      <w:r>
        <w:rPr>
          <w:rFonts w:asciiTheme="minorHAnsi" w:hAnsiTheme="minorHAnsi" w:cstheme="minorHAnsi"/>
          <w:sz w:val="22"/>
          <w:szCs w:val="22"/>
        </w:rPr>
        <w:t>such as Face-Covering and extra Hand-Sanitisation)</w:t>
      </w:r>
    </w:p>
    <w:p w14:paraId="5D48F291"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p>
    <w:p w14:paraId="528E906C" w14:textId="77777777" w:rsidR="00547269" w:rsidRDefault="00547269" w:rsidP="00547269">
      <w:pPr>
        <w:spacing w:after="225" w:line="240" w:lineRule="auto"/>
        <w:textAlignment w:val="baseline"/>
        <w:rPr>
          <w:rFonts w:eastAsia="Times New Roman" w:cstheme="minorHAnsi"/>
          <w:color w:val="111111"/>
          <w:lang w:eastAsia="en-GB"/>
        </w:rPr>
      </w:pPr>
      <w:r>
        <w:rPr>
          <w:rFonts w:eastAsia="Times New Roman" w:cstheme="minorHAnsi"/>
          <w:b/>
          <w:bCs/>
          <w:color w:val="111111"/>
          <w:lang w:eastAsia="en-GB"/>
        </w:rPr>
        <w:t>2.2:</w:t>
      </w:r>
      <w:r>
        <w:rPr>
          <w:rFonts w:eastAsia="Times New Roman" w:cstheme="minorHAnsi"/>
          <w:color w:val="111111"/>
          <w:lang w:eastAsia="en-GB"/>
        </w:rPr>
        <w:t xml:space="preserve">  As employers, Funfair Operators and Managers must protect people from harm. This includes taking reasonable steps to protect their workers and others from coronavirus. This is called a COVID-19 risk assessment and it’ll help each operator to manage risk and protect people.</w:t>
      </w:r>
    </w:p>
    <w:p w14:paraId="424760B7" w14:textId="77777777" w:rsidR="00547269" w:rsidRDefault="00547269" w:rsidP="00547269">
      <w:pPr>
        <w:spacing w:after="0" w:line="240" w:lineRule="auto"/>
        <w:textAlignment w:val="baseline"/>
        <w:rPr>
          <w:rFonts w:eastAsia="Times New Roman" w:cstheme="minorHAnsi"/>
          <w:color w:val="111111"/>
          <w:lang w:eastAsia="en-GB"/>
        </w:rPr>
      </w:pPr>
      <w:r>
        <w:rPr>
          <w:rFonts w:eastAsia="Times New Roman" w:cstheme="minorHAnsi"/>
          <w:b/>
          <w:bCs/>
          <w:color w:val="111111"/>
          <w:lang w:eastAsia="en-GB"/>
        </w:rPr>
        <w:lastRenderedPageBreak/>
        <w:t>2.3:</w:t>
      </w:r>
      <w:r>
        <w:rPr>
          <w:rFonts w:eastAsia="Times New Roman" w:cstheme="minorHAnsi"/>
          <w:color w:val="111111"/>
          <w:lang w:eastAsia="en-GB"/>
        </w:rPr>
        <w:t xml:space="preserve"> Operators and managers must:</w:t>
      </w:r>
    </w:p>
    <w:p w14:paraId="47563262" w14:textId="77777777" w:rsidR="00547269" w:rsidRDefault="00547269" w:rsidP="00547269">
      <w:pPr>
        <w:numPr>
          <w:ilvl w:val="0"/>
          <w:numId w:val="7"/>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identify what work activity or situations might cause transmission of the virus</w:t>
      </w:r>
    </w:p>
    <w:p w14:paraId="50D7B4A4" w14:textId="77777777" w:rsidR="00547269" w:rsidRDefault="00547269" w:rsidP="00547269">
      <w:pPr>
        <w:numPr>
          <w:ilvl w:val="0"/>
          <w:numId w:val="7"/>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think about who could be at risk</w:t>
      </w:r>
    </w:p>
    <w:p w14:paraId="7E39C5A6" w14:textId="77777777" w:rsidR="00547269" w:rsidRDefault="00547269" w:rsidP="00547269">
      <w:pPr>
        <w:numPr>
          <w:ilvl w:val="0"/>
          <w:numId w:val="7"/>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decide how likely it is that someone could be exposed</w:t>
      </w:r>
    </w:p>
    <w:p w14:paraId="09607BDA" w14:textId="77777777" w:rsidR="00547269" w:rsidRDefault="00547269" w:rsidP="00547269">
      <w:pPr>
        <w:numPr>
          <w:ilvl w:val="0"/>
          <w:numId w:val="7"/>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act to remove the activity or situation, or if this isn’t possible, control the risk</w:t>
      </w:r>
    </w:p>
    <w:p w14:paraId="557C0820" w14:textId="77777777" w:rsidR="00547269" w:rsidRDefault="00547269" w:rsidP="00547269">
      <w:pPr>
        <w:spacing w:after="0" w:line="240" w:lineRule="auto"/>
        <w:textAlignment w:val="baseline"/>
        <w:rPr>
          <w:rFonts w:eastAsia="Times New Roman" w:cstheme="minorHAnsi"/>
          <w:color w:val="111111"/>
          <w:lang w:eastAsia="en-GB"/>
        </w:rPr>
      </w:pPr>
    </w:p>
    <w:p w14:paraId="12509ABB" w14:textId="77777777" w:rsidR="00547269" w:rsidRDefault="00547269" w:rsidP="00547269">
      <w:p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If you have fewer than five employees, you don’t have to write anything down, but it is recommended to do so.  </w:t>
      </w:r>
    </w:p>
    <w:p w14:paraId="394CA903" w14:textId="77777777" w:rsidR="00547269" w:rsidRDefault="00547269" w:rsidP="00547269">
      <w:pPr>
        <w:spacing w:after="225" w:line="240" w:lineRule="auto"/>
        <w:textAlignment w:val="baseline"/>
        <w:rPr>
          <w:rFonts w:eastAsia="Times New Roman" w:cstheme="minorHAnsi"/>
          <w:color w:val="111111"/>
          <w:lang w:eastAsia="en-GB"/>
        </w:rPr>
      </w:pPr>
      <w:r>
        <w:rPr>
          <w:rFonts w:eastAsia="Times New Roman" w:cstheme="minorHAnsi"/>
          <w:color w:val="111111"/>
          <w:lang w:eastAsia="en-GB"/>
        </w:rPr>
        <w:t>The HSE has produced guidance to help you work safely (be COVID-secure) and manage the risk associated with running your business at this time that includes practical measures to take, for example:</w:t>
      </w:r>
    </w:p>
    <w:p w14:paraId="4CFCB0F4" w14:textId="77777777" w:rsidR="00547269" w:rsidRDefault="00547269" w:rsidP="00547269">
      <w:pPr>
        <w:numPr>
          <w:ilvl w:val="0"/>
          <w:numId w:val="8"/>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putting in place social distancing measures</w:t>
      </w:r>
    </w:p>
    <w:p w14:paraId="151D6AD1" w14:textId="77777777" w:rsidR="00547269" w:rsidRDefault="00547269" w:rsidP="00547269">
      <w:pPr>
        <w:numPr>
          <w:ilvl w:val="0"/>
          <w:numId w:val="8"/>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staggering shifts</w:t>
      </w:r>
    </w:p>
    <w:p w14:paraId="2497962A" w14:textId="77777777" w:rsidR="00547269" w:rsidRDefault="00547269" w:rsidP="00547269">
      <w:pPr>
        <w:numPr>
          <w:ilvl w:val="0"/>
          <w:numId w:val="8"/>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providing additional handwashing facilities</w:t>
      </w:r>
    </w:p>
    <w:p w14:paraId="6668929C" w14:textId="77777777" w:rsidR="00547269" w:rsidRDefault="00547269" w:rsidP="00547269">
      <w:pPr>
        <w:spacing w:after="0" w:line="240" w:lineRule="auto"/>
        <w:textAlignment w:val="baseline"/>
        <w:rPr>
          <w:rFonts w:eastAsia="Times New Roman" w:cstheme="minorHAnsi"/>
          <w:color w:val="111111"/>
          <w:lang w:eastAsia="en-GB"/>
        </w:rPr>
      </w:pPr>
    </w:p>
    <w:p w14:paraId="54CD6434" w14:textId="77777777" w:rsidR="00547269" w:rsidRDefault="00547269" w:rsidP="00547269">
      <w:p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There is detailed Guidance from HSE (‘What to put in your Covid-19 risk assessment’) that can be downloaded as a PDF including identifying: </w:t>
      </w:r>
    </w:p>
    <w:p w14:paraId="668A108E" w14:textId="77777777" w:rsidR="00547269" w:rsidRDefault="00547269" w:rsidP="00547269">
      <w:pPr>
        <w:pStyle w:val="ListParagraph"/>
        <w:numPr>
          <w:ilvl w:val="0"/>
          <w:numId w:val="9"/>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What are the Hazards? </w:t>
      </w:r>
    </w:p>
    <w:p w14:paraId="59AA067B" w14:textId="77777777" w:rsidR="00547269" w:rsidRDefault="00547269" w:rsidP="00547269">
      <w:pPr>
        <w:pStyle w:val="ListParagraph"/>
        <w:numPr>
          <w:ilvl w:val="0"/>
          <w:numId w:val="9"/>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Who might be harmed and how? </w:t>
      </w:r>
    </w:p>
    <w:p w14:paraId="6AC76FED" w14:textId="77777777" w:rsidR="00547269" w:rsidRDefault="00547269" w:rsidP="00547269">
      <w:pPr>
        <w:pStyle w:val="ListParagraph"/>
        <w:numPr>
          <w:ilvl w:val="0"/>
          <w:numId w:val="9"/>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The controls that you are putting into place to prevent that harm</w:t>
      </w:r>
    </w:p>
    <w:p w14:paraId="001DCFBD" w14:textId="77777777" w:rsidR="00547269" w:rsidRDefault="00547269" w:rsidP="00547269">
      <w:pPr>
        <w:pStyle w:val="ListParagraph"/>
        <w:numPr>
          <w:ilvl w:val="0"/>
          <w:numId w:val="9"/>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 What further actions you need to consider to control the risks? </w:t>
      </w:r>
    </w:p>
    <w:p w14:paraId="12B723DC" w14:textId="77777777" w:rsidR="00547269" w:rsidRDefault="00547269" w:rsidP="00547269">
      <w:pPr>
        <w:pStyle w:val="ListParagraph"/>
        <w:numPr>
          <w:ilvl w:val="0"/>
          <w:numId w:val="9"/>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Who needs to carry out the action?</w:t>
      </w:r>
    </w:p>
    <w:p w14:paraId="16E76A1F" w14:textId="77777777" w:rsidR="00547269" w:rsidRDefault="00547269" w:rsidP="00547269">
      <w:pPr>
        <w:pStyle w:val="ListParagraph"/>
        <w:numPr>
          <w:ilvl w:val="0"/>
          <w:numId w:val="9"/>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 and When is the action needed by?</w:t>
      </w:r>
    </w:p>
    <w:p w14:paraId="46DED5C6" w14:textId="77777777" w:rsidR="00547269" w:rsidRDefault="00547269" w:rsidP="00547269">
      <w:pPr>
        <w:spacing w:after="0" w:line="240" w:lineRule="auto"/>
        <w:textAlignment w:val="baseline"/>
        <w:rPr>
          <w:rFonts w:eastAsia="Times New Roman" w:cstheme="minorHAnsi"/>
          <w:color w:val="111111"/>
          <w:lang w:eastAsia="en-GB"/>
        </w:rPr>
      </w:pPr>
    </w:p>
    <w:p w14:paraId="6DBBE6E6" w14:textId="77777777" w:rsidR="00547269" w:rsidRDefault="00547269" w:rsidP="00547269">
      <w:pPr>
        <w:pStyle w:val="paragraph"/>
        <w:spacing w:before="0" w:beforeAutospacing="0" w:after="0" w:afterAutospacing="0"/>
        <w:textAlignment w:val="baseline"/>
        <w:rPr>
          <w:rStyle w:val="normaltextrun"/>
          <w:rFonts w:asciiTheme="minorHAnsi" w:hAnsiTheme="minorHAnsi"/>
          <w:sz w:val="22"/>
          <w:szCs w:val="22"/>
        </w:rPr>
      </w:pPr>
      <w:r>
        <w:rPr>
          <w:rFonts w:asciiTheme="minorHAnsi" w:hAnsiTheme="minorHAnsi" w:cstheme="minorHAnsi"/>
          <w:color w:val="111111"/>
          <w:sz w:val="22"/>
          <w:szCs w:val="22"/>
        </w:rPr>
        <w:t xml:space="preserve">The trade associations mentioned above - </w:t>
      </w:r>
      <w:r>
        <w:rPr>
          <w:rStyle w:val="normaltextrun"/>
          <w:rFonts w:asciiTheme="minorHAnsi" w:hAnsiTheme="minorHAnsi" w:cstheme="minorHAnsi"/>
          <w:sz w:val="22"/>
          <w:szCs w:val="22"/>
        </w:rPr>
        <w:t xml:space="preserve">Showmen’s Guild of Great Britain (SGGB), </w:t>
      </w:r>
    </w:p>
    <w:p w14:paraId="5C95ED07" w14:textId="77777777" w:rsidR="00547269" w:rsidRDefault="00547269" w:rsidP="00547269">
      <w:pPr>
        <w:pStyle w:val="paragraph"/>
        <w:spacing w:before="0" w:beforeAutospacing="0" w:after="0" w:afterAutospacing="0"/>
        <w:textAlignment w:val="baseline"/>
        <w:rPr>
          <w:rStyle w:val="eop"/>
        </w:rPr>
      </w:pPr>
      <w:r>
        <w:rPr>
          <w:rStyle w:val="normaltextrun"/>
          <w:rFonts w:asciiTheme="minorHAnsi" w:hAnsiTheme="minorHAnsi" w:cstheme="minorHAnsi"/>
          <w:sz w:val="22"/>
          <w:szCs w:val="22"/>
        </w:rPr>
        <w:t>Association of Independent Showmen (AIS), Amusement Catering Equipment Society (ACES) and Society of Independent Roundabout Proprietors (SIRP) – additionally can assist with advice on producing your own risk assessment.</w:t>
      </w:r>
    </w:p>
    <w:p w14:paraId="7EB31FE6" w14:textId="77777777" w:rsidR="00547269" w:rsidRDefault="00547269" w:rsidP="00547269">
      <w:pPr>
        <w:spacing w:after="0" w:line="240" w:lineRule="auto"/>
        <w:ind w:left="360"/>
        <w:textAlignment w:val="baseline"/>
        <w:rPr>
          <w:rFonts w:eastAsia="Times New Roman"/>
          <w:color w:val="111111"/>
          <w:lang w:eastAsia="en-GB"/>
        </w:rPr>
      </w:pPr>
    </w:p>
    <w:p w14:paraId="38DBAC26" w14:textId="77777777" w:rsidR="00547269" w:rsidRDefault="00547269" w:rsidP="00547269">
      <w:pPr>
        <w:pStyle w:val="ListParagraph"/>
        <w:spacing w:after="0" w:line="240" w:lineRule="auto"/>
        <w:ind w:left="1080"/>
        <w:textAlignment w:val="baseline"/>
        <w:rPr>
          <w:rFonts w:eastAsia="Times New Roman" w:cstheme="minorHAnsi"/>
          <w:color w:val="111111"/>
          <w:lang w:eastAsia="en-GB"/>
        </w:rPr>
      </w:pPr>
    </w:p>
    <w:p w14:paraId="5E67EF5E" w14:textId="77777777" w:rsidR="00547269" w:rsidRDefault="00547269" w:rsidP="00547269">
      <w:pPr>
        <w:spacing w:after="0" w:line="240" w:lineRule="auto"/>
        <w:textAlignment w:val="baseline"/>
        <w:rPr>
          <w:rFonts w:eastAsia="Times New Roman" w:cstheme="minorHAnsi"/>
          <w:b/>
          <w:bCs/>
          <w:color w:val="111111"/>
          <w:lang w:eastAsia="en-GB"/>
        </w:rPr>
      </w:pPr>
      <w:r>
        <w:rPr>
          <w:rFonts w:eastAsia="Times New Roman" w:cstheme="minorHAnsi"/>
          <w:b/>
          <w:bCs/>
          <w:color w:val="111111"/>
          <w:lang w:eastAsia="en-GB"/>
        </w:rPr>
        <w:t>3. Consultation:</w:t>
      </w:r>
    </w:p>
    <w:p w14:paraId="5456C084" w14:textId="77777777" w:rsidR="00547269" w:rsidRDefault="00547269" w:rsidP="00547269">
      <w:pPr>
        <w:spacing w:after="0" w:line="240" w:lineRule="auto"/>
        <w:textAlignment w:val="baseline"/>
        <w:rPr>
          <w:rFonts w:eastAsia="Times New Roman" w:cstheme="minorHAnsi"/>
          <w:b/>
          <w:bCs/>
          <w:color w:val="111111"/>
          <w:lang w:eastAsia="en-GB"/>
        </w:rPr>
      </w:pPr>
      <w:r>
        <w:rPr>
          <w:rFonts w:eastAsia="Times New Roman" w:cstheme="minorHAnsi"/>
          <w:b/>
          <w:bCs/>
          <w:color w:val="111111"/>
          <w:lang w:eastAsia="en-GB"/>
        </w:rPr>
        <w:t xml:space="preserve">3.1: Talking to your staff and providing information </w:t>
      </w:r>
    </w:p>
    <w:p w14:paraId="1F2459DA" w14:textId="77777777" w:rsidR="00547269" w:rsidRDefault="00547269" w:rsidP="00547269">
      <w:p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It is important to consult and involve your staff in the steps you are taking to manage the risk of COVID-19 in your workplace (fairground or business premises including your yard). This means you should: </w:t>
      </w:r>
    </w:p>
    <w:p w14:paraId="5097C820" w14:textId="77777777" w:rsidR="00547269" w:rsidRDefault="00547269" w:rsidP="00547269">
      <w:pPr>
        <w:numPr>
          <w:ilvl w:val="0"/>
          <w:numId w:val="10"/>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 xml:space="preserve">explain the changes you are planning to work safely and why. Some of these changes may be new to them </w:t>
      </w:r>
    </w:p>
    <w:p w14:paraId="69E55BD9" w14:textId="77777777" w:rsidR="00547269" w:rsidRDefault="00547269" w:rsidP="00547269">
      <w:pPr>
        <w:numPr>
          <w:ilvl w:val="0"/>
          <w:numId w:val="10"/>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make sure changes will work and hear their ideas for improvements. Your workers will be the ones who will have to carry out the work at the fair</w:t>
      </w:r>
    </w:p>
    <w:p w14:paraId="1F018713" w14:textId="77777777" w:rsidR="00547269" w:rsidRDefault="00547269" w:rsidP="00547269">
      <w:pPr>
        <w:numPr>
          <w:ilvl w:val="0"/>
          <w:numId w:val="10"/>
        </w:num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continue to operate your business safely during the outbreak</w:t>
      </w:r>
    </w:p>
    <w:p w14:paraId="18A7A551" w14:textId="77777777" w:rsidR="00547269" w:rsidRDefault="00547269" w:rsidP="00547269">
      <w:pPr>
        <w:spacing w:after="0" w:line="240" w:lineRule="auto"/>
        <w:textAlignment w:val="baseline"/>
        <w:rPr>
          <w:rFonts w:eastAsia="Times New Roman" w:cstheme="minorHAnsi"/>
          <w:color w:val="111111"/>
          <w:lang w:eastAsia="en-GB"/>
        </w:rPr>
      </w:pPr>
    </w:p>
    <w:p w14:paraId="727DDDDA" w14:textId="77777777" w:rsidR="00547269" w:rsidRDefault="00547269" w:rsidP="00547269">
      <w:p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HSE has Guidance with more details on this (‘Talking with your workers about working safely  during the coronavirus outbreak’.)</w:t>
      </w:r>
    </w:p>
    <w:p w14:paraId="61B4F4B2" w14:textId="77777777" w:rsidR="00547269" w:rsidRDefault="00547269" w:rsidP="00547269">
      <w:pPr>
        <w:spacing w:after="0" w:line="240" w:lineRule="auto"/>
        <w:textAlignment w:val="baseline"/>
        <w:rPr>
          <w:rFonts w:eastAsia="Times New Roman" w:cstheme="minorHAnsi"/>
          <w:color w:val="111111"/>
          <w:lang w:eastAsia="en-GB"/>
        </w:rPr>
      </w:pPr>
      <w:r>
        <w:rPr>
          <w:rFonts w:eastAsia="Times New Roman" w:cstheme="minorHAnsi"/>
          <w:color w:val="111111"/>
          <w:lang w:eastAsia="en-GB"/>
        </w:rPr>
        <w:t>The benefit of this is that your staff, in conjunction with operators and managers, will be able to reassure your visitors and ensure that social distancing and other COVID-19 mitigation measures are complied with by everyone for their safety.</w:t>
      </w:r>
    </w:p>
    <w:p w14:paraId="761C3E48" w14:textId="77777777" w:rsidR="00547269" w:rsidRDefault="00547269" w:rsidP="00547269">
      <w:pPr>
        <w:pStyle w:val="paragraph"/>
        <w:spacing w:before="0" w:beforeAutospacing="0" w:after="0" w:afterAutospacing="0"/>
        <w:textAlignment w:val="baseline"/>
        <w:rPr>
          <w:rStyle w:val="eop"/>
          <w:rFonts w:asciiTheme="minorHAnsi" w:hAnsiTheme="minorHAnsi"/>
          <w:sz w:val="22"/>
          <w:szCs w:val="22"/>
        </w:rPr>
      </w:pPr>
    </w:p>
    <w:p w14:paraId="348E4665"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3.2: Initial consultation and continuing dialogue with Local Authorities &amp; landowners:</w:t>
      </w:r>
    </w:p>
    <w:p w14:paraId="512F5C71" w14:textId="77777777" w:rsidR="00547269" w:rsidRDefault="00547269" w:rsidP="00547269">
      <w:pPr>
        <w:shd w:val="clear" w:color="auto" w:fill="FFFFFF"/>
        <w:spacing w:after="0" w:line="240" w:lineRule="auto"/>
        <w:rPr>
          <w:rFonts w:eastAsia="Times New Roman"/>
          <w:color w:val="222222"/>
          <w:lang w:eastAsia="en-GB"/>
        </w:rPr>
      </w:pPr>
      <w:r>
        <w:rPr>
          <w:rFonts w:eastAsia="Times New Roman" w:cstheme="minorHAnsi"/>
          <w:color w:val="222222"/>
          <w:lang w:eastAsia="en-GB"/>
        </w:rPr>
        <w:t xml:space="preserve">Before setting up any fair, there will always be a dialogue and an agreement to operate with the relevant Local Authority and / or landowner. </w:t>
      </w:r>
    </w:p>
    <w:p w14:paraId="20FA4D65"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lastRenderedPageBreak/>
        <w:t>The operation of any planned fair will be within HSG175 and additionally now according to the agreed government COVID-19 legislation; mitigation procedures and guidance.</w:t>
      </w:r>
    </w:p>
    <w:p w14:paraId="3D77D636"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Operators  should initiate and maintain a continuing dialogue with the Local Authority on the operational procedures of each specific fair with presentation and discussion of the specific risk assessment and method statement that will ensure that it is Covid-19 secure at all times</w:t>
      </w:r>
    </w:p>
    <w:p w14:paraId="3961AA23"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this should include the arrival and setting up procedures of the fair; </w:t>
      </w:r>
    </w:p>
    <w:p w14:paraId="72C8D65B"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how you plan to communicate to the public  about the fair and what steps have been taken to ensure that Covid-19 risks are being minimised, prior to visitors’ arrival;</w:t>
      </w:r>
    </w:p>
    <w:p w14:paraId="1DD45281"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opening of the fair to visitors and its detailed daily operation in ensuring social distancing and Covid-19 mitigation by all present</w:t>
      </w:r>
    </w:p>
    <w:p w14:paraId="756DD2A3"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procedures in place for Track &amp; Trace, according to government guidelines</w:t>
      </w:r>
    </w:p>
    <w:p w14:paraId="1136A4C3"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dismantling and departure of the fair according to Government guidance on Construction, relative to Covid-19 mitigation.</w:t>
      </w:r>
    </w:p>
    <w:p w14:paraId="785B95E4" w14:textId="77777777" w:rsidR="00547269" w:rsidRDefault="00547269" w:rsidP="00547269">
      <w:pPr>
        <w:pStyle w:val="ListParagraph"/>
        <w:numPr>
          <w:ilvl w:val="0"/>
          <w:numId w:val="11"/>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Details of the relevant Guidance from the Government, HSE and trade associations (listed below) should be available for presentation and discussion with the Local Authority.</w:t>
      </w:r>
    </w:p>
    <w:p w14:paraId="6C924FD9" w14:textId="77777777" w:rsidR="00547269" w:rsidRDefault="00547269" w:rsidP="00547269">
      <w:pPr>
        <w:shd w:val="clear" w:color="auto" w:fill="FFFFFF"/>
        <w:spacing w:after="0" w:line="240" w:lineRule="auto"/>
        <w:rPr>
          <w:rFonts w:eastAsia="Times New Roman" w:cstheme="minorHAnsi"/>
          <w:color w:val="222222"/>
          <w:lang w:eastAsia="en-GB"/>
        </w:rPr>
      </w:pPr>
    </w:p>
    <w:p w14:paraId="440E3A22" w14:textId="77777777" w:rsidR="00547269" w:rsidRDefault="00547269" w:rsidP="00547269">
      <w:pPr>
        <w:pStyle w:val="paragraph"/>
        <w:spacing w:before="0" w:beforeAutospacing="0" w:after="0" w:afterAutospacing="0"/>
        <w:textAlignment w:val="baseline"/>
        <w:rPr>
          <w:rStyle w:val="eop"/>
          <w:rFonts w:asciiTheme="minorHAnsi" w:hAnsiTheme="minorHAnsi"/>
          <w:b/>
          <w:bCs/>
          <w:sz w:val="22"/>
          <w:szCs w:val="22"/>
        </w:rPr>
      </w:pPr>
      <w:r>
        <w:rPr>
          <w:rStyle w:val="eop"/>
          <w:rFonts w:asciiTheme="minorHAnsi" w:hAnsiTheme="minorHAnsi" w:cstheme="minorHAnsi"/>
          <w:b/>
          <w:bCs/>
          <w:sz w:val="22"/>
          <w:szCs w:val="22"/>
        </w:rPr>
        <w:t>3.3: Initial consultation and continuing dialogue with all attractions operators:</w:t>
      </w:r>
    </w:p>
    <w:p w14:paraId="70D8FF64" w14:textId="77777777" w:rsidR="00547269" w:rsidRDefault="00547269" w:rsidP="00547269">
      <w:pPr>
        <w:shd w:val="clear" w:color="auto" w:fill="FFFFFF"/>
        <w:spacing w:after="0" w:line="240" w:lineRule="auto"/>
        <w:rPr>
          <w:rFonts w:eastAsia="Times New Roman"/>
          <w:color w:val="222222"/>
          <w:lang w:eastAsia="en-GB"/>
        </w:rPr>
      </w:pPr>
    </w:p>
    <w:p w14:paraId="4FCAA5C0" w14:textId="77777777" w:rsidR="00547269" w:rsidRDefault="00547269" w:rsidP="00547269">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A similar consultation on all these points and agreement of the operational procedures in full, should be undertaken by the fairground Organiser with each constituent operator .</w:t>
      </w:r>
    </w:p>
    <w:p w14:paraId="2C458B7F" w14:textId="77777777" w:rsidR="00547269" w:rsidRDefault="00547269" w:rsidP="00547269">
      <w:pPr>
        <w:pStyle w:val="ListParagraph"/>
        <w:numPr>
          <w:ilvl w:val="0"/>
          <w:numId w:val="1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dissemination of the details  of this consultation  should be cascaded to all staff of each operator, to ensure uniformity of purpose in operating all aspects of the fair safely and to additionally ensure that the fair is completely Covid-secure.</w:t>
      </w:r>
    </w:p>
    <w:p w14:paraId="03054B53" w14:textId="77777777" w:rsidR="00547269" w:rsidRDefault="00547269" w:rsidP="00547269">
      <w:pPr>
        <w:shd w:val="clear" w:color="auto" w:fill="FFFFFF"/>
        <w:spacing w:after="0" w:line="240" w:lineRule="auto"/>
        <w:rPr>
          <w:rFonts w:eastAsia="Times New Roman" w:cstheme="minorHAnsi"/>
          <w:b/>
          <w:bCs/>
          <w:color w:val="222222"/>
          <w:lang w:eastAsia="en-GB"/>
        </w:rPr>
      </w:pPr>
    </w:p>
    <w:p w14:paraId="7D276DDD"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p>
    <w:p w14:paraId="6CAEB8C3" w14:textId="77777777" w:rsidR="00547269" w:rsidRDefault="00547269" w:rsidP="00547269">
      <w:pPr>
        <w:pStyle w:val="paragraph"/>
        <w:spacing w:before="0" w:beforeAutospacing="0" w:after="0" w:afterAutospacing="0"/>
        <w:textAlignment w:val="baseline"/>
        <w:rPr>
          <w:rStyle w:val="eop"/>
          <w:b/>
          <w:bCs/>
        </w:rPr>
      </w:pPr>
      <w:r>
        <w:rPr>
          <w:rStyle w:val="normaltextrun"/>
          <w:rFonts w:asciiTheme="minorHAnsi" w:hAnsiTheme="minorHAnsi" w:cstheme="minorHAnsi"/>
          <w:b/>
          <w:bCs/>
          <w:sz w:val="22"/>
          <w:szCs w:val="22"/>
          <w:lang w:val="en-US"/>
        </w:rPr>
        <w:t>4. Arrival and setting up the fair:</w:t>
      </w:r>
      <w:r>
        <w:rPr>
          <w:rStyle w:val="eop"/>
          <w:rFonts w:asciiTheme="minorHAnsi" w:hAnsiTheme="minorHAnsi" w:cstheme="minorHAnsi"/>
          <w:b/>
          <w:bCs/>
          <w:sz w:val="22"/>
          <w:szCs w:val="22"/>
        </w:rPr>
        <w:t> </w:t>
      </w:r>
    </w:p>
    <w:p w14:paraId="05F2FCF7" w14:textId="77777777" w:rsidR="00547269" w:rsidRDefault="00547269" w:rsidP="00547269">
      <w:pPr>
        <w:pStyle w:val="paragraph"/>
        <w:spacing w:before="0" w:beforeAutospacing="0" w:after="0" w:afterAutospacing="0"/>
        <w:textAlignment w:val="baseline"/>
      </w:pPr>
    </w:p>
    <w:p w14:paraId="55DF4767" w14:textId="77777777" w:rsidR="00547269" w:rsidRDefault="00547269" w:rsidP="00547269">
      <w:pPr>
        <w:pStyle w:val="paragraph"/>
        <w:spacing w:before="0" w:beforeAutospacing="0" w:after="0" w:afterAutospacing="0"/>
        <w:textAlignment w:val="baseline"/>
        <w:rPr>
          <w:rStyle w:val="normaltextrun"/>
          <w:i/>
          <w:iCs/>
          <w:u w:val="single"/>
        </w:rPr>
      </w:pPr>
      <w:r>
        <w:rPr>
          <w:rStyle w:val="normaltextrun"/>
          <w:rFonts w:asciiTheme="minorHAnsi" w:hAnsiTheme="minorHAnsi" w:cstheme="minorHAnsi"/>
          <w:b/>
          <w:bCs/>
          <w:i/>
          <w:iCs/>
          <w:sz w:val="22"/>
          <w:szCs w:val="22"/>
        </w:rPr>
        <w:t>4.1: Objective: </w:t>
      </w:r>
      <w:r>
        <w:rPr>
          <w:rStyle w:val="normaltextrun"/>
          <w:rFonts w:asciiTheme="minorHAnsi" w:hAnsiTheme="minorHAnsi" w:cstheme="minorHAnsi"/>
          <w:b/>
          <w:bCs/>
          <w:i/>
          <w:iCs/>
          <w:sz w:val="22"/>
          <w:szCs w:val="22"/>
          <w:u w:val="single"/>
        </w:rPr>
        <w:t>To maintain social distancing between individuals when they are erecting and dismantling fairground equipment:</w:t>
      </w:r>
    </w:p>
    <w:p w14:paraId="71C312AE" w14:textId="77777777" w:rsidR="00547269" w:rsidRDefault="00547269" w:rsidP="00547269">
      <w:pPr>
        <w:pStyle w:val="paragraph"/>
        <w:spacing w:before="0" w:beforeAutospacing="0" w:after="0" w:afterAutospacing="0"/>
        <w:textAlignment w:val="baseline"/>
      </w:pPr>
    </w:p>
    <w:p w14:paraId="63B09C5D"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i/>
          <w:iCs/>
          <w:sz w:val="22"/>
          <w:szCs w:val="22"/>
        </w:rPr>
        <w:t>Steps that will usually be needed:</w:t>
      </w:r>
      <w:r>
        <w:rPr>
          <w:rStyle w:val="eop"/>
          <w:rFonts w:asciiTheme="minorHAnsi" w:hAnsiTheme="minorHAnsi" w:cstheme="minorHAnsi"/>
          <w:sz w:val="22"/>
          <w:szCs w:val="22"/>
        </w:rPr>
        <w:t> </w:t>
      </w:r>
    </w:p>
    <w:p w14:paraId="096B7F12" w14:textId="77777777" w:rsidR="00547269" w:rsidRDefault="00547269" w:rsidP="00547269">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i/>
          <w:iCs/>
          <w:sz w:val="22"/>
          <w:szCs w:val="22"/>
          <w:u w:val="single"/>
        </w:rPr>
        <w:t>Review how the fairground equipment or other attraction are erected and dismantled</w:t>
      </w:r>
      <w:r>
        <w:rPr>
          <w:rStyle w:val="normaltextrun"/>
          <w:rFonts w:asciiTheme="minorHAnsi" w:hAnsiTheme="minorHAnsi" w:cstheme="minorHAnsi"/>
          <w:i/>
          <w:iCs/>
          <w:sz w:val="22"/>
          <w:szCs w:val="22"/>
        </w:rPr>
        <w:t xml:space="preserve"> and devise a safe system of work to allow social distancing to be maintained. It must be remembered that any system of work must not introduce additional risks, such as work at height. </w:t>
      </w:r>
      <w:r>
        <w:rPr>
          <w:rStyle w:val="eop"/>
          <w:rFonts w:asciiTheme="minorHAnsi" w:hAnsiTheme="minorHAnsi" w:cstheme="minorHAnsi"/>
          <w:sz w:val="22"/>
          <w:szCs w:val="22"/>
        </w:rPr>
        <w:t> </w:t>
      </w:r>
    </w:p>
    <w:p w14:paraId="7BF67C80" w14:textId="77777777" w:rsidR="00547269" w:rsidRDefault="00547269" w:rsidP="00547269">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i/>
          <w:iCs/>
          <w:sz w:val="22"/>
          <w:szCs w:val="22"/>
          <w:u w:val="single"/>
        </w:rPr>
        <w:t>Consider the use of mechanical lifting aids</w:t>
      </w:r>
      <w:r>
        <w:rPr>
          <w:rStyle w:val="normaltextrun"/>
          <w:rFonts w:asciiTheme="minorHAnsi" w:hAnsiTheme="minorHAnsi" w:cstheme="minorHAnsi"/>
          <w:i/>
          <w:iCs/>
          <w:sz w:val="22"/>
          <w:szCs w:val="22"/>
        </w:rPr>
        <w:t>, where it is safe to do so as they may alleviate the need to work in proximity of others. </w:t>
      </w:r>
      <w:r>
        <w:rPr>
          <w:rStyle w:val="eop"/>
          <w:rFonts w:asciiTheme="minorHAnsi" w:hAnsiTheme="minorHAnsi" w:cstheme="minorHAnsi"/>
          <w:sz w:val="22"/>
          <w:szCs w:val="22"/>
        </w:rPr>
        <w:t> </w:t>
      </w:r>
    </w:p>
    <w:p w14:paraId="3A1325B9" w14:textId="77777777" w:rsidR="00547269" w:rsidRDefault="00547269" w:rsidP="00547269">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i/>
          <w:iCs/>
          <w:sz w:val="22"/>
          <w:szCs w:val="22"/>
          <w:u w:val="single"/>
        </w:rPr>
        <w:t>Use a consistent pairing system if</w:t>
      </w:r>
      <w:r>
        <w:rPr>
          <w:rStyle w:val="normaltextrun"/>
          <w:rFonts w:asciiTheme="minorHAnsi" w:hAnsiTheme="minorHAnsi" w:cstheme="minorHAnsi"/>
          <w:i/>
          <w:iCs/>
          <w:sz w:val="22"/>
          <w:szCs w:val="22"/>
        </w:rPr>
        <w:t xml:space="preserve"> people have to work in proximity, including for example, installation and maintenance activities that cannot be redesigned.</w:t>
      </w:r>
      <w:r>
        <w:rPr>
          <w:rStyle w:val="eop"/>
          <w:rFonts w:asciiTheme="minorHAnsi" w:hAnsiTheme="minorHAnsi" w:cstheme="minorHAnsi"/>
          <w:sz w:val="22"/>
          <w:szCs w:val="22"/>
        </w:rPr>
        <w:t> </w:t>
      </w:r>
    </w:p>
    <w:p w14:paraId="0B9B015A" w14:textId="77777777" w:rsidR="00547269" w:rsidRDefault="00547269" w:rsidP="00547269">
      <w:pPr>
        <w:pStyle w:val="paragraph"/>
        <w:numPr>
          <w:ilvl w:val="0"/>
          <w:numId w:val="13"/>
        </w:numPr>
        <w:spacing w:before="0" w:beforeAutospacing="0" w:after="0" w:afterAutospacing="0"/>
        <w:ind w:left="360" w:firstLine="0"/>
        <w:textAlignment w:val="baseline"/>
        <w:rPr>
          <w:rStyle w:val="eop"/>
        </w:rPr>
      </w:pPr>
      <w:r>
        <w:rPr>
          <w:rStyle w:val="normaltextrun"/>
          <w:rFonts w:asciiTheme="minorHAnsi" w:hAnsiTheme="minorHAnsi" w:cstheme="minorHAnsi"/>
          <w:i/>
          <w:iCs/>
          <w:sz w:val="22"/>
          <w:szCs w:val="22"/>
        </w:rPr>
        <w:t>You should discourage the practice of working on multiple fairground rides and attractions during the erection and dismantling phase if social distancing cannot be maintained and/or there is a risk of contamination of COVID 19, on high frequency contact points, such as access ladders etc.</w:t>
      </w:r>
      <w:r>
        <w:rPr>
          <w:rStyle w:val="eop"/>
          <w:rFonts w:asciiTheme="minorHAnsi" w:hAnsiTheme="minorHAnsi" w:cstheme="minorHAnsi"/>
          <w:sz w:val="22"/>
          <w:szCs w:val="22"/>
        </w:rPr>
        <w:t> </w:t>
      </w:r>
    </w:p>
    <w:p w14:paraId="548F96B0" w14:textId="77777777" w:rsidR="00547269" w:rsidRDefault="00547269" w:rsidP="00547269">
      <w:pPr>
        <w:pStyle w:val="paragraph"/>
        <w:spacing w:before="0" w:beforeAutospacing="0" w:after="0" w:afterAutospacing="0"/>
        <w:ind w:left="360"/>
        <w:textAlignment w:val="baseline"/>
      </w:pPr>
    </w:p>
    <w:p w14:paraId="2394B23C" w14:textId="77777777" w:rsidR="00547269" w:rsidRDefault="00547269" w:rsidP="00547269">
      <w:pPr>
        <w:pStyle w:val="paragraph"/>
        <w:spacing w:before="0" w:beforeAutospacing="0" w:after="0" w:afterAutospacing="0"/>
        <w:textAlignment w:val="baseline"/>
        <w:rPr>
          <w:rFonts w:asciiTheme="minorHAnsi" w:hAnsiTheme="minorHAnsi" w:cstheme="minorHAnsi"/>
          <w:b/>
          <w:bCs/>
          <w:sz w:val="22"/>
          <w:szCs w:val="22"/>
        </w:rPr>
      </w:pPr>
      <w:r>
        <w:rPr>
          <w:rStyle w:val="normaltextrun"/>
          <w:rFonts w:asciiTheme="minorHAnsi" w:hAnsiTheme="minorHAnsi" w:cstheme="minorHAnsi"/>
          <w:b/>
          <w:bCs/>
          <w:sz w:val="22"/>
          <w:szCs w:val="22"/>
          <w:lang w:val="en-US"/>
        </w:rPr>
        <w:t>In practice:</w:t>
      </w:r>
      <w:r>
        <w:rPr>
          <w:rStyle w:val="eop"/>
          <w:rFonts w:asciiTheme="minorHAnsi" w:hAnsiTheme="minorHAnsi" w:cstheme="minorHAnsi"/>
          <w:b/>
          <w:bCs/>
          <w:sz w:val="22"/>
          <w:szCs w:val="22"/>
        </w:rPr>
        <w:t> </w:t>
      </w:r>
    </w:p>
    <w:p w14:paraId="1A86688A" w14:textId="77777777" w:rsidR="00547269" w:rsidRDefault="00547269" w:rsidP="00547269">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Setting out the ground to make more space for customers to walk round</w:t>
      </w:r>
      <w:r>
        <w:rPr>
          <w:rStyle w:val="normaltextrun"/>
          <w:rFonts w:asciiTheme="minorHAnsi" w:hAnsiTheme="minorHAnsi" w:cstheme="minorHAnsi"/>
          <w:sz w:val="22"/>
          <w:szCs w:val="22"/>
          <w:lang w:val="en-US"/>
        </w:rPr>
        <w:t>, with social distancing of 2-metres (</w:t>
      </w:r>
      <w:r>
        <w:rPr>
          <w:rStyle w:val="normaltextrun"/>
          <w:rFonts w:asciiTheme="minorHAnsi" w:hAnsiTheme="minorHAnsi" w:cstheme="minorHAnsi"/>
          <w:i/>
          <w:iCs/>
          <w:sz w:val="22"/>
          <w:szCs w:val="22"/>
          <w:lang w:val="en-US"/>
        </w:rPr>
        <w:t>1-metre+ other measures on the rides where necessary</w:t>
      </w:r>
      <w:r>
        <w:rPr>
          <w:rStyle w:val="normaltextrun"/>
          <w:rFonts w:asciiTheme="minorHAnsi" w:hAnsiTheme="minorHAnsi" w:cstheme="minorHAnsi"/>
          <w:sz w:val="22"/>
          <w:szCs w:val="22"/>
          <w:lang w:val="en-US"/>
        </w:rPr>
        <w:t>)</w:t>
      </w:r>
      <w:r>
        <w:rPr>
          <w:rStyle w:val="eop"/>
          <w:rFonts w:asciiTheme="minorHAnsi" w:hAnsiTheme="minorHAnsi" w:cstheme="minorHAnsi"/>
          <w:sz w:val="22"/>
          <w:szCs w:val="22"/>
          <w:lang w:val="en-US"/>
        </w:rPr>
        <w:t>.</w:t>
      </w:r>
    </w:p>
    <w:p w14:paraId="31652736" w14:textId="77777777" w:rsidR="00547269" w:rsidRDefault="00547269" w:rsidP="00547269">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Consider adding signage and maps</w:t>
      </w:r>
      <w:r>
        <w:rPr>
          <w:rStyle w:val="normaltextrun"/>
          <w:rFonts w:asciiTheme="minorHAnsi" w:hAnsiTheme="minorHAnsi" w:cstheme="minorHAnsi"/>
          <w:sz w:val="22"/>
          <w:szCs w:val="22"/>
          <w:lang w:val="en-US"/>
        </w:rPr>
        <w:t xml:space="preserve"> explaining: where the attractions; the toilets and hand sanitising stations, in the layout.</w:t>
      </w:r>
    </w:p>
    <w:p w14:paraId="109E1B7C" w14:textId="77777777" w:rsidR="00547269" w:rsidRDefault="00547269" w:rsidP="00547269">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Consider the positions in the fairground- layout of:  entrances; queuing areas and exits</w:t>
      </w:r>
      <w:r>
        <w:rPr>
          <w:rStyle w:val="normaltextrun"/>
          <w:rFonts w:asciiTheme="minorHAnsi" w:hAnsiTheme="minorHAnsi" w:cstheme="minorHAnsi"/>
          <w:sz w:val="22"/>
          <w:szCs w:val="22"/>
          <w:lang w:val="en-US"/>
        </w:rPr>
        <w:t xml:space="preserve"> to rides and attractions</w:t>
      </w:r>
      <w:r>
        <w:rPr>
          <w:rStyle w:val="eop"/>
          <w:rFonts w:asciiTheme="minorHAnsi" w:hAnsiTheme="minorHAnsi" w:cstheme="minorHAnsi"/>
          <w:sz w:val="22"/>
          <w:szCs w:val="22"/>
          <w:lang w:val="en-US"/>
        </w:rPr>
        <w:t>.</w:t>
      </w:r>
    </w:p>
    <w:p w14:paraId="1C9127DC" w14:textId="77777777" w:rsidR="00547269" w:rsidRDefault="00547269" w:rsidP="00547269">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lastRenderedPageBreak/>
        <w:t>Have a plan for who is working together on each ride or attraction</w:t>
      </w:r>
      <w:r>
        <w:rPr>
          <w:rStyle w:val="normaltextrun"/>
          <w:rFonts w:asciiTheme="minorHAnsi" w:hAnsiTheme="minorHAnsi" w:cstheme="minorHAnsi"/>
          <w:sz w:val="22"/>
          <w:szCs w:val="22"/>
          <w:lang w:val="en-US"/>
        </w:rPr>
        <w:t>, so that they stay in their working groups and are able to access toilet and refreshment facilities separately from other working teams.</w:t>
      </w:r>
      <w:r>
        <w:rPr>
          <w:rStyle w:val="eop"/>
          <w:rFonts w:asciiTheme="minorHAnsi" w:hAnsiTheme="minorHAnsi" w:cstheme="minorHAnsi"/>
          <w:sz w:val="22"/>
          <w:szCs w:val="22"/>
          <w:lang w:val="en-US"/>
        </w:rPr>
        <w:t> </w:t>
      </w:r>
    </w:p>
    <w:p w14:paraId="07B2E52A" w14:textId="77777777" w:rsidR="00547269" w:rsidRDefault="00547269" w:rsidP="00547269">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 xml:space="preserve">Consider planning staggered arrival times to the site for attractions’ attractions </w:t>
      </w:r>
      <w:r>
        <w:rPr>
          <w:rStyle w:val="normaltextrun"/>
          <w:rFonts w:asciiTheme="minorHAnsi" w:hAnsiTheme="minorHAnsi" w:cstheme="minorHAnsi"/>
          <w:sz w:val="22"/>
          <w:szCs w:val="22"/>
          <w:lang w:val="en-US"/>
        </w:rPr>
        <w:t> </w:t>
      </w:r>
      <w:r>
        <w:rPr>
          <w:rStyle w:val="eop"/>
          <w:rFonts w:asciiTheme="minorHAnsi" w:hAnsiTheme="minorHAnsi" w:cstheme="minorHAnsi"/>
          <w:sz w:val="22"/>
          <w:szCs w:val="22"/>
          <w:lang w:val="en-US"/>
        </w:rPr>
        <w:t> </w:t>
      </w:r>
    </w:p>
    <w:p w14:paraId="750E1F3F" w14:textId="77777777" w:rsidR="00547269" w:rsidRDefault="00547269" w:rsidP="00547269">
      <w:pPr>
        <w:pStyle w:val="paragraph"/>
        <w:numPr>
          <w:ilvl w:val="0"/>
          <w:numId w:val="14"/>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 xml:space="preserve">Consider how you will arrange the arrival of customers </w:t>
      </w:r>
      <w:r>
        <w:rPr>
          <w:rStyle w:val="normaltextrun"/>
          <w:rFonts w:asciiTheme="minorHAnsi" w:hAnsiTheme="minorHAnsi" w:cstheme="minorHAnsi"/>
          <w:sz w:val="22"/>
          <w:szCs w:val="22"/>
          <w:lang w:val="en-US"/>
        </w:rPr>
        <w:t>to the fair and the space they will need, on arrival by car and by public transport.</w:t>
      </w:r>
    </w:p>
    <w:p w14:paraId="39D1AD6C"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lang w:val="en-US"/>
        </w:rPr>
      </w:pPr>
      <w:r>
        <w:rPr>
          <w:rStyle w:val="eop"/>
          <w:rFonts w:asciiTheme="minorHAnsi" w:hAnsiTheme="minorHAnsi" w:cstheme="minorHAnsi"/>
          <w:sz w:val="22"/>
          <w:szCs w:val="22"/>
          <w:lang w:val="en-US"/>
        </w:rPr>
        <w:t> </w:t>
      </w:r>
    </w:p>
    <w:p w14:paraId="3BF6D3B0" w14:textId="77777777" w:rsidR="00547269" w:rsidRDefault="00547269" w:rsidP="00547269">
      <w:pPr>
        <w:pStyle w:val="paragraph"/>
        <w:spacing w:before="0" w:beforeAutospacing="0" w:after="0" w:afterAutospacing="0"/>
        <w:textAlignment w:val="baseline"/>
        <w:rPr>
          <w:rStyle w:val="eop"/>
          <w:b/>
          <w:bCs/>
        </w:rPr>
      </w:pPr>
      <w:r>
        <w:rPr>
          <w:rStyle w:val="normaltextrun"/>
          <w:rFonts w:asciiTheme="minorHAnsi" w:hAnsiTheme="minorHAnsi" w:cstheme="minorHAnsi"/>
          <w:b/>
          <w:bCs/>
          <w:sz w:val="22"/>
          <w:szCs w:val="22"/>
          <w:lang w:val="en-US"/>
        </w:rPr>
        <w:t>5. Opening and operating the fair:</w:t>
      </w:r>
      <w:r>
        <w:rPr>
          <w:rStyle w:val="eop"/>
          <w:rFonts w:asciiTheme="minorHAnsi" w:hAnsiTheme="minorHAnsi" w:cstheme="minorHAnsi"/>
          <w:b/>
          <w:bCs/>
          <w:sz w:val="22"/>
          <w:szCs w:val="22"/>
          <w:lang w:val="en-US"/>
        </w:rPr>
        <w:t> </w:t>
      </w:r>
    </w:p>
    <w:p w14:paraId="0723DD69" w14:textId="77777777" w:rsidR="00547269" w:rsidRDefault="00547269" w:rsidP="00547269">
      <w:pPr>
        <w:pStyle w:val="paragraph"/>
        <w:spacing w:before="0" w:beforeAutospacing="0" w:after="0" w:afterAutospacing="0"/>
        <w:textAlignment w:val="baseline"/>
      </w:pPr>
    </w:p>
    <w:p w14:paraId="05F1A9CA" w14:textId="77777777" w:rsidR="00547269" w:rsidRDefault="00547269" w:rsidP="00547269">
      <w:pPr>
        <w:pStyle w:val="paragraph"/>
        <w:spacing w:before="0" w:beforeAutospacing="0" w:after="0" w:afterAutospacing="0"/>
        <w:textAlignment w:val="baseline"/>
        <w:rPr>
          <w:rStyle w:val="normaltextrun"/>
          <w:b/>
          <w:bCs/>
        </w:rPr>
      </w:pPr>
      <w:r>
        <w:rPr>
          <w:rStyle w:val="normaltextrun"/>
          <w:rFonts w:asciiTheme="minorHAnsi" w:hAnsiTheme="minorHAnsi" w:cstheme="minorHAnsi"/>
          <w:b/>
          <w:bCs/>
          <w:sz w:val="22"/>
          <w:szCs w:val="22"/>
        </w:rPr>
        <w:t xml:space="preserve">5.1 Objective: To ensure social distancing on the fairground </w:t>
      </w:r>
    </w:p>
    <w:p w14:paraId="230B570B" w14:textId="77777777" w:rsidR="00547269" w:rsidRDefault="00547269" w:rsidP="00547269">
      <w:pPr>
        <w:pStyle w:val="paragraph"/>
        <w:spacing w:before="0" w:beforeAutospacing="0" w:after="0" w:afterAutospacing="0"/>
        <w:textAlignment w:val="baseline"/>
      </w:pPr>
    </w:p>
    <w:p w14:paraId="0516FE5E"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The government requirement for social distancing should be considered  in planning the venue layout;  taking into consideration the principles set out in HSG 175 – Fairgrounds and amusement parks: Guidance on safe practice </w:t>
      </w:r>
      <w:r>
        <w:rPr>
          <w:rStyle w:val="eop"/>
          <w:rFonts w:asciiTheme="minorHAnsi" w:hAnsiTheme="minorHAnsi" w:cstheme="minorHAnsi"/>
          <w:sz w:val="22"/>
          <w:szCs w:val="22"/>
        </w:rPr>
        <w:t> </w:t>
      </w:r>
    </w:p>
    <w:p w14:paraId="5E29068E" w14:textId="77777777" w:rsidR="00547269" w:rsidRDefault="00547269" w:rsidP="00547269">
      <w:pPr>
        <w:pStyle w:val="paragraph"/>
        <w:spacing w:before="0" w:beforeAutospacing="0" w:after="0" w:afterAutospacing="0"/>
        <w:textAlignment w:val="baseline"/>
        <w:rPr>
          <w:rStyle w:val="normaltextrun"/>
        </w:rPr>
      </w:pPr>
      <w:r>
        <w:rPr>
          <w:rStyle w:val="normaltextrun"/>
          <w:rFonts w:asciiTheme="minorHAnsi" w:hAnsiTheme="minorHAnsi" w:cstheme="minorHAnsi"/>
          <w:sz w:val="22"/>
          <w:szCs w:val="22"/>
        </w:rPr>
        <w:t xml:space="preserve">● Make customers aware of, and encourage compliance, with social distancing. For example, on arrival; at booking; or in your social media posts. </w:t>
      </w:r>
    </w:p>
    <w:p w14:paraId="66ED6E71" w14:textId="77777777" w:rsidR="00547269" w:rsidRDefault="00547269" w:rsidP="00547269">
      <w:pPr>
        <w:pStyle w:val="paragraph"/>
        <w:numPr>
          <w:ilvl w:val="0"/>
          <w:numId w:val="15"/>
        </w:numPr>
        <w:spacing w:before="0" w:beforeAutospacing="0" w:after="0" w:afterAutospacing="0"/>
        <w:textAlignment w:val="baseline"/>
      </w:pPr>
      <w:r>
        <w:rPr>
          <w:rStyle w:val="normaltextrun"/>
          <w:rFonts w:asciiTheme="minorHAnsi" w:hAnsiTheme="minorHAnsi" w:cstheme="minorHAnsi"/>
          <w:sz w:val="22"/>
          <w:szCs w:val="22"/>
          <w:u w:val="single"/>
        </w:rPr>
        <w:t>Fairground customers may arrive together in their family groups</w:t>
      </w:r>
      <w:r>
        <w:rPr>
          <w:rStyle w:val="normaltextrun"/>
          <w:rFonts w:asciiTheme="minorHAnsi" w:hAnsiTheme="minorHAnsi" w:cstheme="minorHAnsi"/>
          <w:sz w:val="22"/>
          <w:szCs w:val="22"/>
        </w:rPr>
        <w:t xml:space="preserve"> / support bubble. </w:t>
      </w:r>
      <w:r>
        <w:rPr>
          <w:rStyle w:val="eop"/>
          <w:rFonts w:asciiTheme="minorHAnsi" w:hAnsiTheme="minorHAnsi" w:cstheme="minorHAnsi"/>
          <w:sz w:val="22"/>
          <w:szCs w:val="22"/>
        </w:rPr>
        <w:t> </w:t>
      </w:r>
    </w:p>
    <w:p w14:paraId="3DB2E4BB" w14:textId="77777777" w:rsidR="00547269" w:rsidRDefault="00547269" w:rsidP="00547269">
      <w:pPr>
        <w:pStyle w:val="paragraph"/>
        <w:spacing w:before="0" w:beforeAutospacing="0" w:after="0" w:afterAutospacing="0"/>
        <w:ind w:left="720"/>
        <w:textAlignment w:val="baseline"/>
        <w:rPr>
          <w:rFonts w:asciiTheme="minorHAnsi" w:hAnsiTheme="minorHAnsi" w:cstheme="minorHAnsi"/>
          <w:sz w:val="22"/>
          <w:szCs w:val="22"/>
        </w:rPr>
      </w:pPr>
    </w:p>
    <w:p w14:paraId="12FDA132"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 </w:t>
      </w:r>
      <w:r>
        <w:rPr>
          <w:rStyle w:val="normaltextrun"/>
          <w:rFonts w:asciiTheme="minorHAnsi" w:hAnsiTheme="minorHAnsi" w:cstheme="minorHAnsi"/>
          <w:b/>
          <w:bCs/>
          <w:sz w:val="22"/>
          <w:szCs w:val="22"/>
        </w:rPr>
        <w:t>Conducting a specific risk assessment for each fair or event</w:t>
      </w:r>
      <w:r>
        <w:rPr>
          <w:rStyle w:val="normaltextrun"/>
          <w:rFonts w:asciiTheme="minorHAnsi" w:hAnsiTheme="minorHAnsi" w:cstheme="minorHAnsi"/>
          <w:sz w:val="22"/>
          <w:szCs w:val="22"/>
        </w:rPr>
        <w:t xml:space="preserve"> and the proposed activities to identify:</w:t>
      </w:r>
      <w:r>
        <w:rPr>
          <w:rStyle w:val="eop"/>
          <w:rFonts w:asciiTheme="minorHAnsi" w:hAnsiTheme="minorHAnsi" w:cstheme="minorHAnsi"/>
          <w:sz w:val="22"/>
          <w:szCs w:val="22"/>
        </w:rPr>
        <w:t> </w:t>
      </w:r>
    </w:p>
    <w:p w14:paraId="271DA4AD" w14:textId="77777777" w:rsidR="00547269" w:rsidRDefault="00547269" w:rsidP="00547269">
      <w:pPr>
        <w:pStyle w:val="paragraph"/>
        <w:numPr>
          <w:ilvl w:val="0"/>
          <w:numId w:val="16"/>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The arrival of visitors to the fair at different times of its operation</w:t>
      </w:r>
      <w:r>
        <w:rPr>
          <w:rStyle w:val="normaltextrun"/>
          <w:rFonts w:asciiTheme="minorHAnsi" w:hAnsiTheme="minorHAnsi" w:cstheme="minorHAnsi"/>
          <w:sz w:val="22"/>
          <w:szCs w:val="22"/>
        </w:rPr>
        <w:t>; which activities can be undertaken, and which spaces can be used with specific measures to ensure social distancing and maintain cleanliness.</w:t>
      </w:r>
    </w:p>
    <w:p w14:paraId="37434C73" w14:textId="77777777" w:rsidR="00547269" w:rsidRDefault="00547269" w:rsidP="00547269">
      <w:pPr>
        <w:pStyle w:val="paragraph"/>
        <w:spacing w:before="0" w:beforeAutospacing="0" w:after="0" w:afterAutospacing="0"/>
        <w:ind w:left="360"/>
        <w:textAlignment w:val="baseline"/>
        <w:rPr>
          <w:rStyle w:val="eop"/>
        </w:rPr>
      </w:pPr>
      <w:r>
        <w:rPr>
          <w:rStyle w:val="normaltextrun"/>
          <w:rFonts w:asciiTheme="minorHAnsi" w:hAnsiTheme="minorHAnsi" w:cstheme="minorHAnsi"/>
          <w:sz w:val="22"/>
          <w:szCs w:val="22"/>
          <w:u w:val="single"/>
        </w:rPr>
        <w:t>Avoiding congestion in areas with high foot fall,</w:t>
      </w:r>
      <w:r>
        <w:rPr>
          <w:rStyle w:val="normaltextrun"/>
          <w:rFonts w:asciiTheme="minorHAnsi" w:hAnsiTheme="minorHAnsi" w:cstheme="minorHAnsi"/>
          <w:sz w:val="22"/>
          <w:szCs w:val="22"/>
        </w:rPr>
        <w:t xml:space="preserve"> for example entrance and exit points onto the fair, queue lines for rides, food/drink outlets and toilets</w:t>
      </w:r>
      <w:r>
        <w:rPr>
          <w:rStyle w:val="eop"/>
          <w:rFonts w:asciiTheme="minorHAnsi" w:hAnsiTheme="minorHAnsi" w:cstheme="minorHAnsi"/>
          <w:sz w:val="22"/>
          <w:szCs w:val="22"/>
        </w:rPr>
        <w:t>.</w:t>
      </w:r>
    </w:p>
    <w:p w14:paraId="2BD8BC2F" w14:textId="77777777" w:rsidR="00547269" w:rsidRDefault="00547269" w:rsidP="00547269">
      <w:pPr>
        <w:pStyle w:val="paragraph"/>
        <w:spacing w:before="0" w:beforeAutospacing="0" w:after="0" w:afterAutospacing="0"/>
        <w:ind w:left="360"/>
        <w:textAlignment w:val="baseline"/>
      </w:pPr>
    </w:p>
    <w:p w14:paraId="34B819D6"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Steps to be considered:</w:t>
      </w:r>
      <w:r>
        <w:rPr>
          <w:rStyle w:val="eop"/>
          <w:rFonts w:asciiTheme="minorHAnsi" w:hAnsiTheme="minorHAnsi" w:cstheme="minorHAnsi"/>
          <w:sz w:val="22"/>
          <w:szCs w:val="22"/>
        </w:rPr>
        <w:t> </w:t>
      </w:r>
    </w:p>
    <w:p w14:paraId="15C3FA84" w14:textId="77777777" w:rsidR="00547269" w:rsidRDefault="00547269" w:rsidP="00547269">
      <w:pPr>
        <w:pStyle w:val="paragraph"/>
        <w:numPr>
          <w:ilvl w:val="0"/>
          <w:numId w:val="17"/>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 xml:space="preserve">Regulating use of high-traffic areas </w:t>
      </w:r>
      <w:r>
        <w:rPr>
          <w:rStyle w:val="normaltextrun"/>
          <w:rFonts w:asciiTheme="minorHAnsi" w:hAnsiTheme="minorHAnsi" w:cstheme="minorHAnsi"/>
          <w:sz w:val="22"/>
          <w:szCs w:val="22"/>
        </w:rPr>
        <w:t>including toilets, ride queues, food and beverage outlets, to maintain social distancing.</w:t>
      </w:r>
      <w:r>
        <w:rPr>
          <w:rStyle w:val="eop"/>
          <w:rFonts w:asciiTheme="minorHAnsi" w:hAnsiTheme="minorHAnsi" w:cstheme="minorHAnsi"/>
          <w:sz w:val="22"/>
          <w:szCs w:val="22"/>
        </w:rPr>
        <w:t> </w:t>
      </w:r>
    </w:p>
    <w:p w14:paraId="1A6E5047" w14:textId="77777777" w:rsidR="00547269" w:rsidRDefault="00547269" w:rsidP="00547269">
      <w:pPr>
        <w:pStyle w:val="paragraph"/>
        <w:numPr>
          <w:ilvl w:val="0"/>
          <w:numId w:val="17"/>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Introducing a one-way flow of visitors</w:t>
      </w:r>
      <w:r>
        <w:rPr>
          <w:rStyle w:val="normaltextrun"/>
          <w:rFonts w:asciiTheme="minorHAnsi" w:hAnsiTheme="minorHAnsi" w:cstheme="minorHAnsi"/>
          <w:sz w:val="22"/>
          <w:szCs w:val="22"/>
        </w:rPr>
        <w:t xml:space="preserve"> through the fairground.</w:t>
      </w:r>
      <w:r>
        <w:rPr>
          <w:rStyle w:val="eop"/>
          <w:rFonts w:asciiTheme="minorHAnsi" w:hAnsiTheme="minorHAnsi" w:cstheme="minorHAnsi"/>
          <w:sz w:val="22"/>
          <w:szCs w:val="22"/>
        </w:rPr>
        <w:t> </w:t>
      </w:r>
    </w:p>
    <w:p w14:paraId="150A81B9" w14:textId="77777777" w:rsidR="00547269" w:rsidRDefault="00547269" w:rsidP="00547269">
      <w:pPr>
        <w:pStyle w:val="paragraph"/>
        <w:numPr>
          <w:ilvl w:val="0"/>
          <w:numId w:val="17"/>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Providing signage to remind customers to follow to social-distancing wherever possible</w:t>
      </w:r>
      <w:r>
        <w:rPr>
          <w:rStyle w:val="normaltextrun"/>
          <w:rFonts w:asciiTheme="minorHAnsi" w:hAnsiTheme="minorHAnsi" w:cstheme="minorHAnsi"/>
          <w:sz w:val="22"/>
          <w:szCs w:val="22"/>
        </w:rPr>
        <w:t>.</w:t>
      </w:r>
      <w:r>
        <w:rPr>
          <w:rStyle w:val="eop"/>
          <w:rFonts w:asciiTheme="minorHAnsi" w:hAnsiTheme="minorHAnsi" w:cstheme="minorHAnsi"/>
          <w:sz w:val="22"/>
          <w:szCs w:val="22"/>
        </w:rPr>
        <w:t> </w:t>
      </w:r>
    </w:p>
    <w:p w14:paraId="4F1F4616" w14:textId="77777777" w:rsidR="00547269" w:rsidRDefault="00547269" w:rsidP="00547269">
      <w:pPr>
        <w:pStyle w:val="paragraph"/>
        <w:numPr>
          <w:ilvl w:val="0"/>
          <w:numId w:val="17"/>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rPr>
        <w:t>Using screens to create a physical barrier between staff and customers at regular contact points, for example the pay-box or food kiosks.</w:t>
      </w:r>
      <w:r>
        <w:rPr>
          <w:rStyle w:val="eop"/>
          <w:rFonts w:asciiTheme="minorHAnsi" w:hAnsiTheme="minorHAnsi" w:cstheme="minorHAnsi"/>
          <w:sz w:val="22"/>
          <w:szCs w:val="22"/>
        </w:rPr>
        <w:t> </w:t>
      </w:r>
    </w:p>
    <w:p w14:paraId="7DD09673" w14:textId="77777777" w:rsidR="00547269" w:rsidRDefault="00547269" w:rsidP="00547269">
      <w:pPr>
        <w:pStyle w:val="paragraph"/>
        <w:numPr>
          <w:ilvl w:val="0"/>
          <w:numId w:val="17"/>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rPr>
        <w:t xml:space="preserve">Using signage to direct customers to food and drink collections points and toilets </w:t>
      </w:r>
      <w:r>
        <w:rPr>
          <w:rStyle w:val="normaltextrun"/>
          <w:rFonts w:asciiTheme="minorHAnsi" w:hAnsiTheme="minorHAnsi" w:cstheme="minorHAnsi"/>
          <w:sz w:val="22"/>
          <w:szCs w:val="22"/>
        </w:rPr>
        <w:t>and introducing one-way flow routes through signage that clearly indicate the direction of flow;</w:t>
      </w:r>
    </w:p>
    <w:p w14:paraId="4628BF86" w14:textId="77777777" w:rsidR="00547269" w:rsidRDefault="00547269" w:rsidP="00547269">
      <w:pPr>
        <w:pStyle w:val="paragraph"/>
        <w:numPr>
          <w:ilvl w:val="0"/>
          <w:numId w:val="17"/>
        </w:numPr>
        <w:spacing w:before="0" w:beforeAutospacing="0" w:after="0" w:afterAutospacing="0"/>
        <w:ind w:left="360" w:firstLine="0"/>
        <w:textAlignment w:val="baseline"/>
        <w:rPr>
          <w:rStyle w:val="eop"/>
        </w:rPr>
      </w:pPr>
      <w:r>
        <w:rPr>
          <w:rStyle w:val="normaltextrun"/>
          <w:rFonts w:asciiTheme="minorHAnsi" w:hAnsiTheme="minorHAnsi" w:cstheme="minorHAnsi"/>
          <w:sz w:val="22"/>
          <w:szCs w:val="22"/>
          <w:u w:val="single"/>
        </w:rPr>
        <w:t>Further measures can be considered, such as barriers</w:t>
      </w:r>
      <w:r>
        <w:rPr>
          <w:rStyle w:val="normaltextrun"/>
          <w:rFonts w:asciiTheme="minorHAnsi" w:hAnsiTheme="minorHAnsi" w:cstheme="minorHAnsi"/>
          <w:sz w:val="22"/>
          <w:szCs w:val="22"/>
        </w:rPr>
        <w:t> or designated staff to direct customers.</w:t>
      </w:r>
      <w:r>
        <w:rPr>
          <w:rStyle w:val="eop"/>
          <w:rFonts w:asciiTheme="minorHAnsi" w:hAnsiTheme="minorHAnsi" w:cstheme="minorHAnsi"/>
          <w:sz w:val="22"/>
          <w:szCs w:val="22"/>
        </w:rPr>
        <w:t> </w:t>
      </w:r>
    </w:p>
    <w:p w14:paraId="24485A5D" w14:textId="77777777" w:rsidR="00547269" w:rsidRDefault="00547269" w:rsidP="00547269">
      <w:pPr>
        <w:pStyle w:val="paragraph"/>
        <w:spacing w:before="0" w:beforeAutospacing="0" w:after="0" w:afterAutospacing="0"/>
        <w:ind w:left="360"/>
        <w:textAlignment w:val="baseline"/>
        <w:rPr>
          <w:rStyle w:val="eop"/>
          <w:rFonts w:asciiTheme="minorHAnsi" w:hAnsiTheme="minorHAnsi" w:cstheme="minorHAnsi"/>
          <w:sz w:val="22"/>
          <w:szCs w:val="22"/>
        </w:rPr>
      </w:pPr>
    </w:p>
    <w:p w14:paraId="06BF5DBB" w14:textId="77777777" w:rsidR="00547269" w:rsidRDefault="00547269" w:rsidP="00547269">
      <w:pPr>
        <w:shd w:val="clear" w:color="auto" w:fill="FFFFFF"/>
        <w:spacing w:after="0" w:line="240" w:lineRule="auto"/>
        <w:rPr>
          <w:rFonts w:eastAsia="Times New Roman"/>
          <w:b/>
          <w:bCs/>
          <w:color w:val="222222"/>
          <w:lang w:eastAsia="en-GB"/>
        </w:rPr>
      </w:pPr>
      <w:r>
        <w:rPr>
          <w:rFonts w:eastAsia="Times New Roman" w:cstheme="minorHAnsi"/>
          <w:b/>
          <w:bCs/>
          <w:color w:val="222222"/>
          <w:lang w:eastAsia="en-GB"/>
        </w:rPr>
        <w:t>In practice:</w:t>
      </w:r>
    </w:p>
    <w:p w14:paraId="767B8E65" w14:textId="77777777" w:rsidR="00547269" w:rsidRDefault="00547269" w:rsidP="00547269">
      <w:pPr>
        <w:shd w:val="clear" w:color="auto" w:fill="FFFFFF"/>
        <w:spacing w:after="0" w:line="240" w:lineRule="auto"/>
        <w:rPr>
          <w:rFonts w:eastAsia="Times New Roman" w:cstheme="minorHAnsi"/>
          <w:color w:val="222222"/>
          <w:lang w:eastAsia="en-GB"/>
        </w:rPr>
      </w:pPr>
      <w:r>
        <w:rPr>
          <w:rFonts w:eastAsia="Times New Roman" w:cstheme="minorHAnsi"/>
          <w:b/>
          <w:bCs/>
          <w:color w:val="222222"/>
          <w:lang w:eastAsia="en-GB"/>
        </w:rPr>
        <w:t>Ensuring suitable social distancing on rides &amp; attractions</w:t>
      </w:r>
      <w:r>
        <w:rPr>
          <w:rFonts w:eastAsia="Times New Roman" w:cstheme="minorHAnsi"/>
          <w:color w:val="222222"/>
          <w:lang w:eastAsia="en-GB"/>
        </w:rPr>
        <w:t>:</w:t>
      </w:r>
    </w:p>
    <w:p w14:paraId="7D12B31F" w14:textId="77777777" w:rsidR="00547269" w:rsidRDefault="00547269" w:rsidP="00547269">
      <w:pPr>
        <w:shd w:val="clear" w:color="auto" w:fill="FFFFFF"/>
        <w:spacing w:after="0" w:line="240" w:lineRule="auto"/>
        <w:rPr>
          <w:rFonts w:eastAsia="Times New Roman" w:cstheme="minorHAnsi"/>
          <w:color w:val="222222"/>
          <w:lang w:eastAsia="en-GB"/>
        </w:rPr>
      </w:pPr>
    </w:p>
    <w:p w14:paraId="516EA4F8" w14:textId="77777777" w:rsidR="00547269" w:rsidRDefault="00547269" w:rsidP="00547269">
      <w:pPr>
        <w:pStyle w:val="ListParagraph"/>
        <w:numPr>
          <w:ilvl w:val="0"/>
          <w:numId w:val="15"/>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There are many different types of rides and attractions at any fair and therefore a variety of experiences for visitors. This may mean that there are different mitigations of COVID-19 that need to be put in place as safety measures. </w:t>
      </w:r>
    </w:p>
    <w:p w14:paraId="1CBBAFEA" w14:textId="77777777" w:rsidR="00547269" w:rsidRDefault="00547269" w:rsidP="00547269">
      <w:pPr>
        <w:pStyle w:val="ListParagraph"/>
        <w:numPr>
          <w:ilvl w:val="0"/>
          <w:numId w:val="15"/>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specifics of these should be detailed by each operator within their detailed COVID-19 risk assessment that they will produce for each fair. </w:t>
      </w:r>
    </w:p>
    <w:p w14:paraId="6758541C" w14:textId="77777777" w:rsidR="00547269" w:rsidRDefault="00547269" w:rsidP="00547269">
      <w:pPr>
        <w:pStyle w:val="ListParagraph"/>
        <w:numPr>
          <w:ilvl w:val="0"/>
          <w:numId w:val="15"/>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This will vary according to the layout and differing variety of rides &amp; attractions at the fair.</w:t>
      </w:r>
    </w:p>
    <w:p w14:paraId="429FA78A" w14:textId="77777777" w:rsidR="00547269" w:rsidRDefault="00547269" w:rsidP="00547269">
      <w:pPr>
        <w:pStyle w:val="ListParagraph"/>
        <w:numPr>
          <w:ilvl w:val="0"/>
          <w:numId w:val="15"/>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Examples of the considerations  to be included in all such risk assessments are:</w:t>
      </w:r>
    </w:p>
    <w:p w14:paraId="01EB2C28" w14:textId="77777777" w:rsidR="00547269" w:rsidRDefault="00547269" w:rsidP="00547269">
      <w:pPr>
        <w:pStyle w:val="ListParagraph"/>
        <w:numPr>
          <w:ilvl w:val="0"/>
          <w:numId w:val="15"/>
        </w:numPr>
        <w:shd w:val="clear" w:color="auto" w:fill="FFFFFF"/>
        <w:spacing w:after="0" w:line="240" w:lineRule="auto"/>
        <w:ind w:left="1080"/>
        <w:rPr>
          <w:rFonts w:eastAsia="Times New Roman" w:cstheme="minorHAnsi"/>
          <w:color w:val="222222"/>
          <w:lang w:eastAsia="en-GB"/>
        </w:rPr>
      </w:pPr>
      <w:r>
        <w:rPr>
          <w:rFonts w:eastAsia="Times New Roman" w:cstheme="minorHAnsi"/>
          <w:color w:val="222222"/>
          <w:lang w:eastAsia="en-GB"/>
        </w:rPr>
        <w:t>For rides and attractions in which visitors are contained; if it is not possible to have a 2-metre distance, 1 meter can be considered with the mitigation depending on the positioning of the containment (seating in the car / carriage)</w:t>
      </w:r>
    </w:p>
    <w:p w14:paraId="3609B7E6" w14:textId="77777777" w:rsidR="00547269" w:rsidRDefault="00547269" w:rsidP="00547269">
      <w:pPr>
        <w:pStyle w:val="ListParagraph"/>
        <w:numPr>
          <w:ilvl w:val="0"/>
          <w:numId w:val="15"/>
        </w:numPr>
        <w:shd w:val="clear" w:color="auto" w:fill="FFFFFF"/>
        <w:spacing w:after="0" w:line="240" w:lineRule="auto"/>
        <w:ind w:left="1080"/>
        <w:rPr>
          <w:rFonts w:eastAsia="Times New Roman" w:cstheme="minorHAnsi"/>
          <w:color w:val="222222"/>
          <w:lang w:eastAsia="en-GB"/>
        </w:rPr>
      </w:pPr>
      <w:r>
        <w:rPr>
          <w:rFonts w:eastAsia="Times New Roman" w:cstheme="minorHAnsi"/>
          <w:color w:val="222222"/>
          <w:lang w:eastAsia="en-GB"/>
        </w:rPr>
        <w:lastRenderedPageBreak/>
        <w:t>If all the visitors are facing the same way in a row (e.g. on a Miami ride) there is less risk than if they are face to face. Consideration of facemasks and appropriate social distancing should be taken.</w:t>
      </w:r>
    </w:p>
    <w:p w14:paraId="2DE0C355" w14:textId="77777777" w:rsidR="00547269" w:rsidRDefault="00547269" w:rsidP="00547269">
      <w:pPr>
        <w:pStyle w:val="ListParagraph"/>
        <w:numPr>
          <w:ilvl w:val="0"/>
          <w:numId w:val="15"/>
        </w:numPr>
        <w:shd w:val="clear" w:color="auto" w:fill="FFFFFF"/>
        <w:spacing w:after="0" w:line="240" w:lineRule="auto"/>
        <w:ind w:left="1080"/>
        <w:rPr>
          <w:rFonts w:eastAsia="Times New Roman" w:cstheme="minorHAnsi"/>
          <w:color w:val="222222"/>
          <w:lang w:eastAsia="en-GB"/>
        </w:rPr>
      </w:pPr>
      <w:r>
        <w:rPr>
          <w:rFonts w:eastAsia="Times New Roman" w:cstheme="minorHAnsi"/>
          <w:color w:val="222222"/>
          <w:lang w:eastAsia="en-GB"/>
        </w:rPr>
        <w:t>Operators, Managers and staff should engage with visitors and identify family groups as the only visitors who can sit together. All others must observe the social distancing (2 metres or 1 metre with mitigations as defined and set out above)</w:t>
      </w:r>
    </w:p>
    <w:p w14:paraId="22B25704" w14:textId="77777777" w:rsidR="00547269" w:rsidRDefault="00547269" w:rsidP="00547269">
      <w:pPr>
        <w:pStyle w:val="ListParagraph"/>
        <w:numPr>
          <w:ilvl w:val="0"/>
          <w:numId w:val="15"/>
        </w:numPr>
        <w:shd w:val="clear" w:color="auto" w:fill="FFFFFF"/>
        <w:spacing w:after="0" w:line="240" w:lineRule="auto"/>
        <w:ind w:left="1080"/>
        <w:rPr>
          <w:rFonts w:eastAsia="Times New Roman" w:cstheme="minorHAnsi"/>
          <w:color w:val="222222"/>
          <w:lang w:eastAsia="en-GB"/>
        </w:rPr>
      </w:pPr>
      <w:r>
        <w:rPr>
          <w:rFonts w:eastAsia="Times New Roman" w:cstheme="minorHAnsi"/>
          <w:color w:val="222222"/>
          <w:lang w:eastAsia="en-GB"/>
        </w:rPr>
        <w:t>Where there are rows or clusters of seats on a ride or attraction,  putting intermittent ones out-of-use, with clearly-visible, but non-intrusive signage (that does not interfere with the operation  and design of the ride or attraction) should be enacted</w:t>
      </w:r>
    </w:p>
    <w:p w14:paraId="2EC104B4" w14:textId="77777777" w:rsidR="00547269" w:rsidRDefault="00547269" w:rsidP="00547269">
      <w:pPr>
        <w:pStyle w:val="ListParagraph"/>
        <w:numPr>
          <w:ilvl w:val="0"/>
          <w:numId w:val="15"/>
        </w:numPr>
        <w:shd w:val="clear" w:color="auto" w:fill="FFFFFF"/>
        <w:spacing w:after="0" w:line="240" w:lineRule="auto"/>
        <w:ind w:left="1080"/>
        <w:rPr>
          <w:rFonts w:eastAsia="Times New Roman" w:cstheme="minorHAnsi"/>
          <w:color w:val="222222"/>
          <w:lang w:eastAsia="en-GB"/>
        </w:rPr>
      </w:pPr>
      <w:r>
        <w:rPr>
          <w:rFonts w:eastAsia="Times New Roman" w:cstheme="minorHAnsi"/>
          <w:color w:val="222222"/>
          <w:lang w:eastAsia="en-GB"/>
        </w:rPr>
        <w:t>Staff should be trained to engage with visitors and with operators and managers to load and unload rides and attractions to allow social distancing to be maintained.</w:t>
      </w:r>
    </w:p>
    <w:p w14:paraId="3DDE3579" w14:textId="77777777" w:rsidR="00547269" w:rsidRDefault="00547269" w:rsidP="00547269">
      <w:pPr>
        <w:pStyle w:val="ListParagraph"/>
        <w:numPr>
          <w:ilvl w:val="0"/>
          <w:numId w:val="15"/>
        </w:numPr>
        <w:shd w:val="clear" w:color="auto" w:fill="FFFFFF"/>
        <w:spacing w:after="0" w:line="240" w:lineRule="auto"/>
        <w:ind w:left="1080"/>
        <w:rPr>
          <w:rFonts w:eastAsia="Times New Roman" w:cstheme="minorHAnsi"/>
          <w:color w:val="222222"/>
          <w:lang w:eastAsia="en-GB"/>
        </w:rPr>
      </w:pPr>
      <w:r>
        <w:rPr>
          <w:rFonts w:eastAsia="Times New Roman" w:cstheme="minorHAnsi"/>
          <w:color w:val="222222"/>
          <w:lang w:eastAsia="en-GB"/>
        </w:rPr>
        <w:t xml:space="preserve">This should be reinforced with clear signage and ‘footstep-style’ floor-markings wherever appropriate from initial queues to loading / unloading positions. </w:t>
      </w:r>
    </w:p>
    <w:p w14:paraId="10B632C2" w14:textId="77777777" w:rsidR="00547269" w:rsidRDefault="00547269" w:rsidP="00547269">
      <w:pPr>
        <w:pStyle w:val="ListParagraph"/>
        <w:numPr>
          <w:ilvl w:val="0"/>
          <w:numId w:val="15"/>
        </w:numPr>
        <w:shd w:val="clear" w:color="auto" w:fill="FFFFFF"/>
        <w:spacing w:after="0" w:line="240" w:lineRule="auto"/>
        <w:ind w:left="1080"/>
        <w:rPr>
          <w:rFonts w:eastAsia="Times New Roman" w:cstheme="minorHAnsi"/>
          <w:color w:val="222222"/>
          <w:lang w:eastAsia="en-GB"/>
        </w:rPr>
      </w:pPr>
      <w:r>
        <w:rPr>
          <w:rFonts w:eastAsia="Times New Roman" w:cstheme="minorHAnsi"/>
          <w:color w:val="222222"/>
          <w:lang w:eastAsia="en-GB"/>
        </w:rPr>
        <w:t>Extra time and patience must be exercised by all concerned  to ensure that this process is achieved successfully, and this should be explained to all managers, staff and visitors, throughout the fairground, throughout the day.</w:t>
      </w:r>
    </w:p>
    <w:p w14:paraId="38C6011D" w14:textId="77777777" w:rsidR="00547269" w:rsidRDefault="00547269" w:rsidP="00547269">
      <w:pPr>
        <w:pStyle w:val="ListParagraph"/>
        <w:shd w:val="clear" w:color="auto" w:fill="FFFFFF"/>
        <w:spacing w:after="0" w:line="240" w:lineRule="auto"/>
        <w:ind w:left="1080"/>
        <w:rPr>
          <w:rFonts w:eastAsia="Times New Roman" w:cstheme="minorHAnsi"/>
          <w:color w:val="222222"/>
          <w:lang w:eastAsia="en-GB"/>
        </w:rPr>
      </w:pPr>
    </w:p>
    <w:p w14:paraId="1F2577B3" w14:textId="77777777" w:rsidR="00547269" w:rsidRDefault="00547269" w:rsidP="00547269">
      <w:pPr>
        <w:pStyle w:val="ListParagraph"/>
        <w:numPr>
          <w:ilvl w:val="0"/>
          <w:numId w:val="15"/>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Staff operating containment procedures, which MUST still take place according to HSG175 (and are NOT relaxed due to COVID-19 mitigation); should wear face-visors and consider wearing gloves (but without impeding  their carrying out the  critical safety-checks on restraints).</w:t>
      </w:r>
    </w:p>
    <w:p w14:paraId="7B6DD069" w14:textId="77777777" w:rsidR="00547269" w:rsidRDefault="00547269" w:rsidP="00547269">
      <w:pPr>
        <w:pStyle w:val="paragraph"/>
        <w:spacing w:before="0" w:beforeAutospacing="0" w:after="0" w:afterAutospacing="0"/>
        <w:ind w:left="360"/>
        <w:textAlignment w:val="baseline"/>
        <w:rPr>
          <w:rFonts w:asciiTheme="minorHAnsi" w:hAnsiTheme="minorHAnsi" w:cstheme="minorHAnsi"/>
          <w:sz w:val="22"/>
          <w:szCs w:val="22"/>
        </w:rPr>
      </w:pPr>
    </w:p>
    <w:p w14:paraId="3EE149CD" w14:textId="77777777" w:rsidR="00547269" w:rsidRDefault="00547269" w:rsidP="00547269">
      <w:pPr>
        <w:pStyle w:val="paragraph"/>
        <w:spacing w:before="0" w:beforeAutospacing="0" w:after="0" w:afterAutospacing="0"/>
        <w:textAlignment w:val="baseline"/>
        <w:rPr>
          <w:rStyle w:val="eop"/>
        </w:rPr>
      </w:pPr>
      <w:r>
        <w:rPr>
          <w:rStyle w:val="normaltextrun"/>
          <w:rFonts w:asciiTheme="minorHAnsi" w:hAnsiTheme="minorHAnsi" w:cstheme="minorHAnsi"/>
          <w:b/>
          <w:bCs/>
          <w:sz w:val="22"/>
          <w:szCs w:val="22"/>
        </w:rPr>
        <w:t>6.  Keeping fairground rides and attractions clean during use</w:t>
      </w:r>
      <w:r>
        <w:rPr>
          <w:rStyle w:val="eop"/>
          <w:rFonts w:asciiTheme="minorHAnsi" w:hAnsiTheme="minorHAnsi" w:cstheme="minorHAnsi"/>
          <w:sz w:val="22"/>
          <w:szCs w:val="22"/>
        </w:rPr>
        <w:t>:</w:t>
      </w:r>
    </w:p>
    <w:p w14:paraId="63D90879" w14:textId="77777777" w:rsidR="00547269" w:rsidRDefault="00547269" w:rsidP="00547269">
      <w:pPr>
        <w:pStyle w:val="paragraph"/>
        <w:spacing w:before="0" w:beforeAutospacing="0" w:after="0" w:afterAutospacing="0"/>
        <w:textAlignment w:val="baseline"/>
      </w:pPr>
    </w:p>
    <w:p w14:paraId="18270358" w14:textId="77777777" w:rsidR="00547269" w:rsidRDefault="00547269" w:rsidP="00547269">
      <w:pPr>
        <w:pStyle w:val="paragraph"/>
        <w:spacing w:before="0" w:beforeAutospacing="0" w:after="0" w:afterAutospacing="0"/>
        <w:textAlignment w:val="baseline"/>
        <w:rPr>
          <w:rStyle w:val="normaltextrun"/>
          <w:i/>
          <w:iCs/>
        </w:rPr>
      </w:pPr>
      <w:r>
        <w:rPr>
          <w:rStyle w:val="normaltextrun"/>
          <w:rFonts w:asciiTheme="minorHAnsi" w:hAnsiTheme="minorHAnsi" w:cstheme="minorHAnsi"/>
          <w:b/>
          <w:bCs/>
          <w:sz w:val="22"/>
          <w:szCs w:val="22"/>
        </w:rPr>
        <w:t>6.1: Objective: </w:t>
      </w:r>
      <w:r>
        <w:rPr>
          <w:rStyle w:val="normaltextrun"/>
          <w:rFonts w:asciiTheme="minorHAnsi" w:hAnsiTheme="minorHAnsi" w:cstheme="minorHAnsi"/>
          <w:i/>
          <w:iCs/>
          <w:sz w:val="22"/>
          <w:szCs w:val="22"/>
        </w:rPr>
        <w:t>To keep fairground rides, attraction and other facilities and prevent transmission by touching contaminated surfaces:</w:t>
      </w:r>
    </w:p>
    <w:p w14:paraId="2BB80456" w14:textId="77777777" w:rsidR="00547269" w:rsidRDefault="00547269" w:rsidP="00547269">
      <w:pPr>
        <w:pStyle w:val="paragraph"/>
        <w:spacing w:before="0" w:beforeAutospacing="0" w:after="0" w:afterAutospacing="0"/>
        <w:textAlignment w:val="baseline"/>
      </w:pPr>
    </w:p>
    <w:p w14:paraId="4D8B2804"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 </w:t>
      </w:r>
      <w:r>
        <w:rPr>
          <w:rStyle w:val="normaltextrun"/>
          <w:rFonts w:asciiTheme="minorHAnsi" w:hAnsiTheme="minorHAnsi" w:cstheme="minorHAnsi"/>
          <w:b/>
          <w:bCs/>
          <w:sz w:val="22"/>
          <w:szCs w:val="22"/>
        </w:rPr>
        <w:t>Steps that will usually be needed:</w:t>
      </w:r>
      <w:r>
        <w:rPr>
          <w:rStyle w:val="eop"/>
          <w:rFonts w:asciiTheme="minorHAnsi" w:hAnsiTheme="minorHAnsi" w:cstheme="minorHAnsi"/>
          <w:sz w:val="22"/>
          <w:szCs w:val="22"/>
        </w:rPr>
        <w:t> </w:t>
      </w:r>
    </w:p>
    <w:p w14:paraId="6E8AF3F2" w14:textId="77777777" w:rsidR="00547269" w:rsidRDefault="00547269" w:rsidP="00547269">
      <w:pPr>
        <w:pStyle w:val="paragraph"/>
        <w:numPr>
          <w:ilvl w:val="0"/>
          <w:numId w:val="18"/>
        </w:numPr>
        <w:spacing w:before="0" w:beforeAutospacing="0" w:after="0" w:afterAutospacing="0"/>
        <w:ind w:left="360"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Your risk assessment will help you to identify what your cleaning regime will look like</w:t>
      </w:r>
      <w:r>
        <w:rPr>
          <w:rStyle w:val="normaltextrun"/>
          <w:rFonts w:asciiTheme="minorHAnsi" w:hAnsiTheme="minorHAnsi" w:cstheme="minorHAnsi"/>
          <w:sz w:val="22"/>
          <w:szCs w:val="22"/>
        </w:rPr>
        <w:t>, but there are some general things that you should consider; </w:t>
      </w:r>
      <w:r>
        <w:rPr>
          <w:rStyle w:val="eop"/>
          <w:rFonts w:asciiTheme="minorHAnsi" w:hAnsiTheme="minorHAnsi" w:cstheme="minorHAnsi"/>
          <w:sz w:val="22"/>
          <w:szCs w:val="22"/>
        </w:rPr>
        <w:t> </w:t>
      </w:r>
    </w:p>
    <w:p w14:paraId="63BD8A97" w14:textId="77777777" w:rsidR="00547269" w:rsidRDefault="00547269" w:rsidP="00547269">
      <w:pPr>
        <w:pStyle w:val="paragraph"/>
        <w:numPr>
          <w:ilvl w:val="0"/>
          <w:numId w:val="18"/>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Identify frequently touched surfaces.</w:t>
      </w:r>
      <w:r>
        <w:rPr>
          <w:rStyle w:val="normaltextrun"/>
          <w:rFonts w:asciiTheme="minorHAnsi" w:hAnsiTheme="minorHAnsi" w:cstheme="minorHAnsi"/>
          <w:sz w:val="22"/>
          <w:szCs w:val="22"/>
        </w:rPr>
        <w:t xml:space="preserve"> Anything that is frequently touched, especially if it’s touched by lots of people, will need more regular cleaning than normal.</w:t>
      </w:r>
      <w:r>
        <w:rPr>
          <w:rStyle w:val="eop"/>
          <w:rFonts w:asciiTheme="minorHAnsi" w:hAnsiTheme="minorHAnsi" w:cstheme="minorHAnsi"/>
          <w:sz w:val="22"/>
          <w:szCs w:val="22"/>
        </w:rPr>
        <w:t> </w:t>
      </w:r>
    </w:p>
    <w:p w14:paraId="797AB079"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There are 2 components in adequate cleaning regimes.</w:t>
      </w:r>
      <w:r>
        <w:rPr>
          <w:rStyle w:val="eop"/>
          <w:rFonts w:asciiTheme="minorHAnsi" w:hAnsiTheme="minorHAnsi" w:cstheme="minorHAnsi"/>
          <w:sz w:val="22"/>
          <w:szCs w:val="22"/>
        </w:rPr>
        <w:t> </w:t>
      </w:r>
    </w:p>
    <w:p w14:paraId="72D10831" w14:textId="77777777" w:rsidR="00547269" w:rsidRDefault="00547269" w:rsidP="00547269">
      <w:pPr>
        <w:pStyle w:val="paragraph"/>
        <w:spacing w:before="0" w:beforeAutospacing="0" w:after="0" w:afterAutospacing="0"/>
        <w:ind w:left="36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Deep cleaning </w:t>
      </w:r>
      <w:r>
        <w:rPr>
          <w:rStyle w:val="eop"/>
          <w:rFonts w:asciiTheme="minorHAnsi" w:hAnsiTheme="minorHAnsi" w:cstheme="minorHAnsi"/>
          <w:sz w:val="22"/>
          <w:szCs w:val="22"/>
        </w:rPr>
        <w:t> </w:t>
      </w:r>
    </w:p>
    <w:p w14:paraId="583431EA" w14:textId="77777777" w:rsidR="00547269" w:rsidRDefault="00547269" w:rsidP="00547269">
      <w:pPr>
        <w:pStyle w:val="paragraph"/>
        <w:numPr>
          <w:ilvl w:val="0"/>
          <w:numId w:val="19"/>
        </w:numPr>
        <w:tabs>
          <w:tab w:val="clear" w:pos="720"/>
          <w:tab w:val="num" w:pos="1080"/>
        </w:tabs>
        <w:spacing w:before="0" w:beforeAutospacing="0" w:after="0" w:afterAutospacing="0"/>
        <w:ind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Deep cleaning is a thorough clean of all frequently touched surfaces</w:t>
      </w:r>
      <w:r>
        <w:rPr>
          <w:rStyle w:val="normaltextrun"/>
          <w:rFonts w:asciiTheme="minorHAnsi" w:hAnsiTheme="minorHAnsi" w:cstheme="minorHAnsi"/>
          <w:sz w:val="22"/>
          <w:szCs w:val="22"/>
        </w:rPr>
        <w:t xml:space="preserve"> at least once per day.</w:t>
      </w:r>
      <w:r>
        <w:rPr>
          <w:rStyle w:val="eop"/>
          <w:rFonts w:asciiTheme="minorHAnsi" w:hAnsiTheme="minorHAnsi" w:cstheme="minorHAnsi"/>
          <w:sz w:val="22"/>
          <w:szCs w:val="22"/>
        </w:rPr>
        <w:t> </w:t>
      </w:r>
    </w:p>
    <w:p w14:paraId="656BD06C" w14:textId="77777777" w:rsidR="00547269" w:rsidRDefault="00547269" w:rsidP="00547269">
      <w:pPr>
        <w:pStyle w:val="paragraph"/>
        <w:spacing w:before="0" w:beforeAutospacing="0" w:after="0" w:afterAutospacing="0"/>
        <w:ind w:left="36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Periodic cleaning </w:t>
      </w:r>
      <w:r>
        <w:rPr>
          <w:rStyle w:val="eop"/>
          <w:rFonts w:asciiTheme="minorHAnsi" w:hAnsiTheme="minorHAnsi" w:cstheme="minorHAnsi"/>
          <w:sz w:val="22"/>
          <w:szCs w:val="22"/>
        </w:rPr>
        <w:t> </w:t>
      </w:r>
    </w:p>
    <w:p w14:paraId="7427A715" w14:textId="77777777" w:rsidR="00547269" w:rsidRDefault="00547269" w:rsidP="00547269">
      <w:pPr>
        <w:pStyle w:val="paragraph"/>
        <w:numPr>
          <w:ilvl w:val="0"/>
          <w:numId w:val="20"/>
        </w:numPr>
        <w:tabs>
          <w:tab w:val="clear" w:pos="720"/>
          <w:tab w:val="num" w:pos="1080"/>
        </w:tabs>
        <w:spacing w:before="0" w:beforeAutospacing="0" w:after="0" w:afterAutospacing="0"/>
        <w:ind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Periodic cleaning is cleaning at different times throughout the day</w:t>
      </w:r>
      <w:r>
        <w:rPr>
          <w:rStyle w:val="normaltextrun"/>
          <w:rFonts w:asciiTheme="minorHAnsi" w:hAnsiTheme="minorHAnsi" w:cstheme="minorHAnsi"/>
          <w:sz w:val="22"/>
          <w:szCs w:val="22"/>
        </w:rPr>
        <w:t>. Periodic cleaning can include cleaning items immediately after use as well as cleaning surfaces on a regular basis throughout a single day.</w:t>
      </w:r>
      <w:r>
        <w:rPr>
          <w:rStyle w:val="eop"/>
          <w:rFonts w:asciiTheme="minorHAnsi" w:hAnsiTheme="minorHAnsi" w:cstheme="minorHAnsi"/>
          <w:sz w:val="22"/>
          <w:szCs w:val="22"/>
        </w:rPr>
        <w:t> </w:t>
      </w:r>
    </w:p>
    <w:p w14:paraId="3041C764" w14:textId="77777777" w:rsidR="00547269" w:rsidRDefault="00547269" w:rsidP="00547269">
      <w:pPr>
        <w:pStyle w:val="paragraph"/>
        <w:numPr>
          <w:ilvl w:val="0"/>
          <w:numId w:val="20"/>
        </w:numPr>
        <w:tabs>
          <w:tab w:val="clear" w:pos="720"/>
          <w:tab w:val="num" w:pos="1080"/>
        </w:tabs>
        <w:spacing w:before="0" w:beforeAutospacing="0" w:after="0" w:afterAutospacing="0"/>
        <w:ind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Using social distance signage</w:t>
      </w:r>
      <w:r>
        <w:rPr>
          <w:rStyle w:val="normaltextrun"/>
          <w:rFonts w:asciiTheme="minorHAnsi" w:hAnsiTheme="minorHAnsi" w:cstheme="minorHAnsi"/>
          <w:sz w:val="22"/>
          <w:szCs w:val="22"/>
        </w:rPr>
        <w:t>, to remind customers to maintain social distance between customers of different households, wherever possible.</w:t>
      </w:r>
      <w:r>
        <w:rPr>
          <w:rStyle w:val="eop"/>
          <w:rFonts w:asciiTheme="minorHAnsi" w:hAnsiTheme="minorHAnsi" w:cstheme="minorHAnsi"/>
          <w:sz w:val="22"/>
          <w:szCs w:val="22"/>
        </w:rPr>
        <w:t> </w:t>
      </w:r>
    </w:p>
    <w:p w14:paraId="668B1D6B" w14:textId="77777777" w:rsidR="00547269" w:rsidRDefault="00547269" w:rsidP="00547269">
      <w:pPr>
        <w:pStyle w:val="paragraph"/>
        <w:numPr>
          <w:ilvl w:val="0"/>
          <w:numId w:val="20"/>
        </w:numPr>
        <w:tabs>
          <w:tab w:val="clear" w:pos="720"/>
          <w:tab w:val="num" w:pos="1080"/>
        </w:tabs>
        <w:spacing w:before="0" w:beforeAutospacing="0" w:after="0" w:afterAutospacing="0"/>
        <w:ind w:firstLine="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rPr>
        <w:t>Encouraging increased handwashing and introducing more handwashing facilities</w:t>
      </w:r>
      <w:r>
        <w:rPr>
          <w:rStyle w:val="normaltextrun"/>
          <w:rFonts w:asciiTheme="minorHAnsi" w:hAnsiTheme="minorHAnsi" w:cstheme="minorHAnsi"/>
          <w:sz w:val="22"/>
          <w:szCs w:val="22"/>
        </w:rPr>
        <w:t xml:space="preserve"> for workers and visitors or providing hand sanitiser where this is not practical.</w:t>
      </w:r>
      <w:r>
        <w:rPr>
          <w:rStyle w:val="eop"/>
          <w:rFonts w:asciiTheme="minorHAnsi" w:hAnsiTheme="minorHAnsi" w:cstheme="minorHAnsi"/>
          <w:sz w:val="22"/>
          <w:szCs w:val="22"/>
        </w:rPr>
        <w:t> </w:t>
      </w:r>
    </w:p>
    <w:p w14:paraId="01F486C3" w14:textId="77777777" w:rsidR="00547269" w:rsidRDefault="00547269" w:rsidP="00547269">
      <w:pPr>
        <w:pStyle w:val="paragraph"/>
        <w:spacing w:before="0" w:beforeAutospacing="0" w:after="0" w:afterAutospacing="0"/>
        <w:textAlignment w:val="baseline"/>
        <w:rPr>
          <w:rFonts w:asciiTheme="minorHAnsi" w:hAnsiTheme="minorHAnsi" w:cstheme="minorHAnsi"/>
          <w:sz w:val="22"/>
          <w:szCs w:val="22"/>
        </w:rPr>
      </w:pPr>
      <w:r>
        <w:rPr>
          <w:rStyle w:val="scxw149577045"/>
          <w:rFonts w:asciiTheme="minorHAnsi" w:hAnsiTheme="minorHAnsi" w:cstheme="minorHAnsi"/>
          <w:sz w:val="22"/>
          <w:szCs w:val="22"/>
        </w:rPr>
        <w:t> </w:t>
      </w:r>
      <w:r>
        <w:rPr>
          <w:rFonts w:asciiTheme="minorHAnsi" w:hAnsiTheme="minorHAnsi" w:cstheme="minorHAnsi"/>
          <w:sz w:val="22"/>
          <w:szCs w:val="22"/>
        </w:rPr>
        <w:br/>
      </w:r>
      <w:r>
        <w:rPr>
          <w:rStyle w:val="eop"/>
          <w:rFonts w:asciiTheme="minorHAnsi" w:hAnsiTheme="minorHAnsi" w:cstheme="minorHAnsi"/>
          <w:sz w:val="22"/>
          <w:szCs w:val="22"/>
        </w:rPr>
        <w:t> </w:t>
      </w:r>
    </w:p>
    <w:p w14:paraId="1CE2A81B" w14:textId="77777777" w:rsidR="00547269" w:rsidRDefault="00547269" w:rsidP="00547269">
      <w:pPr>
        <w:pStyle w:val="paragraph"/>
        <w:spacing w:before="0" w:beforeAutospacing="0" w:after="0" w:afterAutospacing="0"/>
        <w:textAlignment w:val="baseline"/>
        <w:rPr>
          <w:rFonts w:asciiTheme="minorHAnsi" w:hAnsiTheme="minorHAnsi" w:cstheme="minorHAnsi"/>
          <w:b/>
          <w:bCs/>
          <w:sz w:val="22"/>
          <w:szCs w:val="22"/>
          <w:lang w:val="en-US"/>
        </w:rPr>
      </w:pPr>
      <w:r>
        <w:rPr>
          <w:rStyle w:val="normaltextrun"/>
          <w:rFonts w:asciiTheme="minorHAnsi" w:hAnsiTheme="minorHAnsi" w:cstheme="minorHAnsi"/>
          <w:b/>
          <w:bCs/>
          <w:sz w:val="22"/>
          <w:szCs w:val="22"/>
          <w:lang w:val="en-US"/>
        </w:rPr>
        <w:t>In Practice</w:t>
      </w:r>
      <w:r>
        <w:rPr>
          <w:rStyle w:val="eop"/>
          <w:rFonts w:asciiTheme="minorHAnsi" w:hAnsiTheme="minorHAnsi" w:cstheme="minorHAnsi"/>
          <w:b/>
          <w:bCs/>
          <w:sz w:val="22"/>
          <w:szCs w:val="22"/>
          <w:lang w:val="en-US"/>
        </w:rPr>
        <w:t>:</w:t>
      </w:r>
    </w:p>
    <w:p w14:paraId="3E57CF4E"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Ensure that the rides and all attractions are thoroughly cleaned</w:t>
      </w:r>
      <w:r>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u w:val="single"/>
          <w:lang w:val="en-US"/>
        </w:rPr>
        <w:t>before opening daily</w:t>
      </w:r>
      <w:r>
        <w:rPr>
          <w:rStyle w:val="normaltextrun"/>
          <w:rFonts w:asciiTheme="minorHAnsi" w:hAnsiTheme="minorHAnsi" w:cstheme="minorHAnsi"/>
          <w:sz w:val="22"/>
          <w:szCs w:val="22"/>
          <w:lang w:val="en-US"/>
        </w:rPr>
        <w:t xml:space="preserve"> and are </w:t>
      </w:r>
    </w:p>
    <w:p w14:paraId="49B8B65B"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 xml:space="preserve">wiped down </w:t>
      </w:r>
      <w:r>
        <w:rPr>
          <w:rStyle w:val="normaltextrun"/>
          <w:rFonts w:asciiTheme="minorHAnsi" w:hAnsiTheme="minorHAnsi" w:cstheme="minorHAnsi"/>
          <w:sz w:val="22"/>
          <w:szCs w:val="22"/>
          <w:u w:val="single"/>
          <w:lang w:val="en-US"/>
        </w:rPr>
        <w:t>at points of customer high-contact</w:t>
      </w:r>
      <w:r>
        <w:rPr>
          <w:rStyle w:val="normaltextrun"/>
          <w:rFonts w:asciiTheme="minorHAnsi" w:hAnsiTheme="minorHAnsi" w:cstheme="minorHAnsi"/>
          <w:sz w:val="22"/>
          <w:szCs w:val="22"/>
          <w:lang w:val="en-US"/>
        </w:rPr>
        <w:t xml:space="preserve"> periodically throughout the day, as appropriate.</w:t>
      </w:r>
      <w:r>
        <w:rPr>
          <w:rStyle w:val="eop"/>
          <w:rFonts w:asciiTheme="minorHAnsi" w:hAnsiTheme="minorHAnsi" w:cstheme="minorHAnsi"/>
          <w:sz w:val="22"/>
          <w:szCs w:val="22"/>
          <w:lang w:val="en-US"/>
        </w:rPr>
        <w:t> </w:t>
      </w:r>
    </w:p>
    <w:p w14:paraId="4E38A4CA"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This includes a similar cleaning regime for Inflatables</w:t>
      </w:r>
      <w:r>
        <w:rPr>
          <w:rStyle w:val="normaltextrun"/>
          <w:rFonts w:asciiTheme="minorHAnsi" w:hAnsiTheme="minorHAnsi" w:cstheme="minorHAnsi"/>
          <w:sz w:val="22"/>
          <w:szCs w:val="22"/>
          <w:lang w:val="en-US"/>
        </w:rPr>
        <w:t xml:space="preserve">; social distancing should be </w:t>
      </w:r>
    </w:p>
    <w:p w14:paraId="6E16AA27" w14:textId="77777777" w:rsidR="00547269" w:rsidRDefault="00547269" w:rsidP="00547269">
      <w:pPr>
        <w:pStyle w:val="paragraph"/>
        <w:spacing w:before="0" w:beforeAutospacing="0" w:after="0" w:afterAutospacing="0"/>
        <w:ind w:left="720"/>
        <w:textAlignment w:val="baseline"/>
        <w:rPr>
          <w:rStyle w:val="normaltextrun"/>
          <w:rFonts w:asciiTheme="minorHAnsi" w:hAnsiTheme="minorHAnsi" w:cstheme="minorHAnsi"/>
          <w:sz w:val="22"/>
          <w:szCs w:val="22"/>
          <w:lang w:val="en-US"/>
        </w:rPr>
      </w:pPr>
      <w:r>
        <w:rPr>
          <w:rStyle w:val="normaltextrun"/>
          <w:rFonts w:asciiTheme="minorHAnsi" w:hAnsiTheme="minorHAnsi" w:cstheme="minorHAnsi"/>
          <w:sz w:val="22"/>
          <w:szCs w:val="22"/>
          <w:lang w:val="en-US"/>
        </w:rPr>
        <w:lastRenderedPageBreak/>
        <w:t>maintained. Families can take part in their social bubbles.</w:t>
      </w:r>
    </w:p>
    <w:p w14:paraId="768A9306" w14:textId="77777777" w:rsidR="00547269" w:rsidRDefault="00547269" w:rsidP="00547269">
      <w:pPr>
        <w:pStyle w:val="paragraph"/>
        <w:spacing w:before="0" w:beforeAutospacing="0" w:after="0" w:afterAutospacing="0"/>
        <w:ind w:left="720"/>
        <w:textAlignment w:val="baseline"/>
        <w:rPr>
          <w:rStyle w:val="normaltextrun"/>
          <w:rFonts w:asciiTheme="minorHAnsi" w:hAnsiTheme="minorHAnsi" w:cstheme="minorHAnsi"/>
          <w:sz w:val="22"/>
          <w:szCs w:val="22"/>
          <w:lang w:val="en-US"/>
        </w:rPr>
      </w:pPr>
    </w:p>
    <w:p w14:paraId="3D374CEF" w14:textId="77777777" w:rsidR="00547269" w:rsidRDefault="00547269" w:rsidP="00547269">
      <w:pPr>
        <w:pStyle w:val="paragraph"/>
        <w:numPr>
          <w:ilvl w:val="0"/>
          <w:numId w:val="22"/>
        </w:numPr>
        <w:spacing w:before="0" w:beforeAutospacing="0" w:after="0" w:afterAutospacing="0"/>
        <w:textAlignment w:val="baseline"/>
      </w:pPr>
      <w:r>
        <w:rPr>
          <w:rStyle w:val="normaltextrun"/>
          <w:rFonts w:asciiTheme="minorHAnsi" w:hAnsiTheme="minorHAnsi" w:cstheme="minorHAnsi"/>
          <w:b/>
          <w:bCs/>
          <w:sz w:val="22"/>
          <w:szCs w:val="22"/>
          <w:lang w:val="en-US"/>
        </w:rPr>
        <w:t>Bouncy Castles ‘Fun-Bags:</w:t>
      </w:r>
    </w:p>
    <w:p w14:paraId="0D8F3B21" w14:textId="77777777" w:rsidR="00547269" w:rsidRDefault="00547269" w:rsidP="00547269">
      <w:pPr>
        <w:pStyle w:val="paragraph"/>
        <w:spacing w:before="0" w:beforeAutospacing="0" w:after="0" w:afterAutospacing="0"/>
        <w:ind w:left="72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Only children within the same social bubble</w:t>
      </w:r>
      <w:r>
        <w:rPr>
          <w:rStyle w:val="normaltextrun"/>
          <w:rFonts w:asciiTheme="minorHAnsi" w:hAnsiTheme="minorHAnsi" w:cstheme="minorHAnsi"/>
          <w:sz w:val="22"/>
          <w:szCs w:val="22"/>
          <w:lang w:val="en-US"/>
        </w:rPr>
        <w:t xml:space="preserve"> (if height appropriate) can be on a castle at any one time because of the issue of keeping to social distancing.</w:t>
      </w:r>
      <w:r>
        <w:rPr>
          <w:rStyle w:val="eop"/>
          <w:rFonts w:asciiTheme="minorHAnsi" w:hAnsiTheme="minorHAnsi" w:cstheme="minorHAnsi"/>
          <w:sz w:val="22"/>
          <w:szCs w:val="22"/>
          <w:lang w:val="en-US"/>
        </w:rPr>
        <w:t> </w:t>
      </w:r>
    </w:p>
    <w:p w14:paraId="4ADC0D58" w14:textId="77777777" w:rsidR="00547269" w:rsidRDefault="00547269" w:rsidP="00547269">
      <w:pPr>
        <w:pStyle w:val="paragraph"/>
        <w:spacing w:before="0" w:beforeAutospacing="0" w:after="0" w:afterAutospacing="0"/>
        <w:ind w:left="720"/>
        <w:textAlignment w:val="baseline"/>
        <w:rPr>
          <w:rStyle w:val="normaltextrun"/>
        </w:rPr>
      </w:pPr>
      <w:r>
        <w:rPr>
          <w:rStyle w:val="normaltextrun"/>
          <w:rFonts w:asciiTheme="minorHAnsi" w:hAnsiTheme="minorHAnsi" w:cstheme="minorHAnsi"/>
          <w:sz w:val="22"/>
          <w:szCs w:val="22"/>
          <w:lang w:val="en-US"/>
        </w:rPr>
        <w:t>Hygiene</w:t>
      </w:r>
    </w:p>
    <w:p w14:paraId="76F8D72F"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Deep clean once a day. If children sanitise their hands before and after use, a periodic cleaning of the castle each hour may suffice.</w:t>
      </w:r>
      <w:r>
        <w:rPr>
          <w:rStyle w:val="eop"/>
          <w:rFonts w:asciiTheme="minorHAnsi" w:hAnsiTheme="minorHAnsi" w:cstheme="minorHAnsi"/>
          <w:sz w:val="22"/>
          <w:szCs w:val="22"/>
          <w:lang w:val="en-US"/>
        </w:rPr>
        <w:t> </w:t>
      </w:r>
    </w:p>
    <w:p w14:paraId="43642DB2" w14:textId="77777777" w:rsidR="00547269" w:rsidRDefault="00547269" w:rsidP="00547269">
      <w:pPr>
        <w:pStyle w:val="paragraph"/>
        <w:spacing w:before="0" w:beforeAutospacing="0" w:after="0" w:afterAutospacing="0"/>
        <w:ind w:left="144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lang w:val="en-US"/>
        </w:rPr>
        <w:t> </w:t>
      </w:r>
      <w:r>
        <w:rPr>
          <w:rStyle w:val="eop"/>
          <w:rFonts w:asciiTheme="minorHAnsi" w:hAnsiTheme="minorHAnsi" w:cstheme="minorHAnsi"/>
          <w:sz w:val="22"/>
          <w:szCs w:val="22"/>
          <w:lang w:val="en-US"/>
        </w:rPr>
        <w:t> </w:t>
      </w:r>
    </w:p>
    <w:p w14:paraId="7539D6CF" w14:textId="77777777" w:rsidR="00547269" w:rsidRDefault="00547269" w:rsidP="00547269">
      <w:pPr>
        <w:pStyle w:val="paragraph"/>
        <w:numPr>
          <w:ilvl w:val="0"/>
          <w:numId w:val="22"/>
        </w:numPr>
        <w:spacing w:before="0" w:beforeAutospacing="0" w:after="0" w:afterAutospacing="0"/>
        <w:textAlignment w:val="baseline"/>
        <w:rPr>
          <w:rFonts w:asciiTheme="minorHAnsi" w:hAnsiTheme="minorHAnsi" w:cstheme="minorHAnsi"/>
          <w:sz w:val="22"/>
          <w:szCs w:val="22"/>
          <w:lang w:val="en-US"/>
        </w:rPr>
      </w:pPr>
      <w:r>
        <w:rPr>
          <w:rStyle w:val="normaltextrun"/>
          <w:rFonts w:asciiTheme="minorHAnsi" w:hAnsiTheme="minorHAnsi" w:cstheme="minorHAnsi"/>
          <w:b/>
          <w:bCs/>
          <w:sz w:val="22"/>
          <w:szCs w:val="22"/>
          <w:lang w:val="en-US"/>
        </w:rPr>
        <w:t>Inflatable Slides.</w:t>
      </w:r>
      <w:r>
        <w:rPr>
          <w:rStyle w:val="eop"/>
          <w:rFonts w:asciiTheme="minorHAnsi" w:hAnsiTheme="minorHAnsi" w:cstheme="minorHAnsi"/>
          <w:sz w:val="22"/>
          <w:szCs w:val="22"/>
          <w:lang w:val="en-US"/>
        </w:rPr>
        <w:t> </w:t>
      </w:r>
    </w:p>
    <w:p w14:paraId="46F2B889" w14:textId="77777777" w:rsidR="00547269" w:rsidRDefault="00547269" w:rsidP="00547269">
      <w:pPr>
        <w:pStyle w:val="paragraph"/>
        <w:spacing w:before="0" w:beforeAutospacing="0" w:after="0" w:afterAutospacing="0"/>
        <w:ind w:left="72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If strict marshalling and usage is observed with numbers on the slide, operation can continue</w:t>
      </w:r>
      <w:r>
        <w:rPr>
          <w:rStyle w:val="normaltextrun"/>
          <w:rFonts w:asciiTheme="minorHAnsi" w:hAnsiTheme="minorHAnsi" w:cstheme="minorHAnsi"/>
          <w:sz w:val="22"/>
          <w:szCs w:val="22"/>
          <w:lang w:val="en-US"/>
        </w:rPr>
        <w:t xml:space="preserve"> </w:t>
      </w:r>
      <w:r>
        <w:rPr>
          <w:rStyle w:val="normaltextrun"/>
          <w:rFonts w:asciiTheme="minorHAnsi" w:hAnsiTheme="minorHAnsi" w:cstheme="minorHAnsi"/>
          <w:sz w:val="22"/>
          <w:szCs w:val="22"/>
          <w:u w:val="single"/>
          <w:lang w:val="en-US"/>
        </w:rPr>
        <w:t>as per normal risk assessment</w:t>
      </w:r>
      <w:r>
        <w:rPr>
          <w:rStyle w:val="normaltextrun"/>
          <w:rFonts w:asciiTheme="minorHAnsi" w:hAnsiTheme="minorHAnsi" w:cstheme="minorHAnsi"/>
          <w:sz w:val="22"/>
          <w:szCs w:val="22"/>
          <w:lang w:val="en-US"/>
        </w:rPr>
        <w:t>. </w:t>
      </w:r>
      <w:r>
        <w:rPr>
          <w:rStyle w:val="eop"/>
          <w:rFonts w:asciiTheme="minorHAnsi" w:hAnsiTheme="minorHAnsi" w:cstheme="minorHAnsi"/>
          <w:sz w:val="22"/>
          <w:szCs w:val="22"/>
          <w:lang w:val="en-US"/>
        </w:rPr>
        <w:t> </w:t>
      </w:r>
    </w:p>
    <w:p w14:paraId="689E4AFD" w14:textId="77777777" w:rsidR="00547269" w:rsidRDefault="00547269" w:rsidP="00547269">
      <w:pPr>
        <w:pStyle w:val="paragraph"/>
        <w:spacing w:before="0" w:beforeAutospacing="0" w:after="0" w:afterAutospacing="0"/>
        <w:ind w:left="720"/>
        <w:textAlignment w:val="baseline"/>
        <w:rPr>
          <w:rStyle w:val="normaltextrun"/>
          <w:u w:val="single"/>
        </w:rPr>
      </w:pPr>
      <w:r>
        <w:rPr>
          <w:rStyle w:val="normaltextrun"/>
          <w:rFonts w:asciiTheme="minorHAnsi" w:hAnsiTheme="minorHAnsi" w:cstheme="minorHAnsi"/>
          <w:sz w:val="22"/>
          <w:szCs w:val="22"/>
          <w:u w:val="single"/>
          <w:lang w:val="en-US"/>
        </w:rPr>
        <w:t>Hygiene</w:t>
      </w:r>
    </w:p>
    <w:p w14:paraId="1BAFC958"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u w:val="single"/>
          <w:lang w:val="en-US"/>
        </w:rPr>
        <w:t>If children sanitise their hands before and after use,</w:t>
      </w:r>
      <w:r>
        <w:rPr>
          <w:rStyle w:val="normaltextrun"/>
          <w:rFonts w:asciiTheme="minorHAnsi" w:hAnsiTheme="minorHAnsi" w:cstheme="minorHAnsi"/>
          <w:sz w:val="22"/>
          <w:szCs w:val="22"/>
          <w:lang w:val="en-US"/>
        </w:rPr>
        <w:t xml:space="preserve"> the sliding area can be subject to a clean once a day. High touch areas such as climbing steps should be periodically cleaned through the day.</w:t>
      </w:r>
      <w:r>
        <w:rPr>
          <w:rStyle w:val="eop"/>
          <w:rFonts w:asciiTheme="minorHAnsi" w:hAnsiTheme="minorHAnsi" w:cstheme="minorHAnsi"/>
          <w:sz w:val="22"/>
          <w:szCs w:val="22"/>
          <w:lang w:val="en-US"/>
        </w:rPr>
        <w:t> </w:t>
      </w:r>
    </w:p>
    <w:p w14:paraId="41CBEAFE"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Ensure that all staff are briefed on their duties and accept this</w:t>
      </w:r>
      <w:r>
        <w:rPr>
          <w:rStyle w:val="normaltextrun"/>
          <w:rFonts w:asciiTheme="minorHAnsi" w:hAnsiTheme="minorHAnsi" w:cstheme="minorHAnsi"/>
          <w:sz w:val="22"/>
          <w:szCs w:val="22"/>
          <w:lang w:val="en-US"/>
        </w:rPr>
        <w:t xml:space="preserve">, including </w:t>
      </w:r>
    </w:p>
    <w:p w14:paraId="4702EAB0"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being protected when working at close quarters with customers (e.g. in securing or opening safety bars and managing customers onto the rides)</w:t>
      </w:r>
      <w:r>
        <w:rPr>
          <w:rStyle w:val="eop"/>
          <w:rFonts w:asciiTheme="minorHAnsi" w:hAnsiTheme="minorHAnsi" w:cstheme="minorHAnsi"/>
          <w:sz w:val="22"/>
          <w:szCs w:val="22"/>
          <w:lang w:val="en-US"/>
        </w:rPr>
        <w:t>;</w:t>
      </w:r>
    </w:p>
    <w:p w14:paraId="55F248AA"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u w:val="single"/>
        </w:rPr>
      </w:pPr>
      <w:r>
        <w:rPr>
          <w:rStyle w:val="normaltextrun"/>
          <w:rFonts w:asciiTheme="minorHAnsi" w:hAnsiTheme="minorHAnsi" w:cstheme="minorHAnsi"/>
          <w:sz w:val="22"/>
          <w:szCs w:val="22"/>
          <w:u w:val="single"/>
          <w:lang w:val="en-US"/>
        </w:rPr>
        <w:t>On games all equipment that visitors use should be wiped down periodically;</w:t>
      </w:r>
      <w:r>
        <w:rPr>
          <w:rStyle w:val="normaltextrun"/>
          <w:rFonts w:asciiTheme="minorHAnsi" w:hAnsiTheme="minorHAnsi" w:cstheme="minorHAnsi"/>
          <w:sz w:val="22"/>
          <w:szCs w:val="22"/>
          <w:lang w:val="en-US"/>
        </w:rPr>
        <w:t xml:space="preserve"> ideally after </w:t>
      </w:r>
    </w:p>
    <w:p w14:paraId="4ADA7CB8"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each use</w:t>
      </w:r>
      <w:r>
        <w:rPr>
          <w:rStyle w:val="normaltextrun"/>
          <w:rFonts w:asciiTheme="minorHAnsi" w:hAnsiTheme="minorHAnsi" w:cstheme="minorHAnsi"/>
          <w:sz w:val="22"/>
          <w:szCs w:val="22"/>
          <w:u w:val="single"/>
          <w:lang w:val="en-US"/>
        </w:rPr>
        <w:t>.</w:t>
      </w:r>
      <w:r>
        <w:rPr>
          <w:rStyle w:val="eop"/>
          <w:rFonts w:asciiTheme="minorHAnsi" w:hAnsiTheme="minorHAnsi" w:cstheme="minorHAnsi"/>
          <w:sz w:val="22"/>
          <w:szCs w:val="22"/>
          <w:u w:val="single"/>
          <w:lang w:val="en-US"/>
        </w:rPr>
        <w:t> </w:t>
      </w:r>
    </w:p>
    <w:p w14:paraId="3AEF8C51"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Prizes on games should not be touched by visitors, prior to being won;</w:t>
      </w:r>
      <w:r>
        <w:rPr>
          <w:rStyle w:val="normaltextrun"/>
          <w:rFonts w:asciiTheme="minorHAnsi" w:hAnsiTheme="minorHAnsi" w:cstheme="minorHAnsi"/>
          <w:sz w:val="22"/>
          <w:szCs w:val="22"/>
          <w:lang w:val="en-US"/>
        </w:rPr>
        <w:t xml:space="preserve"> If they are, they </w:t>
      </w:r>
    </w:p>
    <w:p w14:paraId="12E6C15E"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should be taken from view and cleaned.</w:t>
      </w:r>
      <w:r>
        <w:rPr>
          <w:rStyle w:val="eop"/>
          <w:rFonts w:asciiTheme="minorHAnsi" w:hAnsiTheme="minorHAnsi" w:cstheme="minorHAnsi"/>
          <w:sz w:val="22"/>
          <w:szCs w:val="22"/>
          <w:lang w:val="en-US"/>
        </w:rPr>
        <w:t> </w:t>
      </w:r>
    </w:p>
    <w:p w14:paraId="3994E0A1"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Consider having a map with the attractions and facilities marked on it</w:t>
      </w:r>
      <w:r>
        <w:rPr>
          <w:rStyle w:val="normaltextrun"/>
          <w:rFonts w:asciiTheme="minorHAnsi" w:hAnsiTheme="minorHAnsi" w:cstheme="minorHAnsi"/>
          <w:sz w:val="22"/>
          <w:szCs w:val="22"/>
          <w:lang w:val="en-US"/>
        </w:rPr>
        <w:t xml:space="preserve"> including the location </w:t>
      </w:r>
    </w:p>
    <w:p w14:paraId="1F7A6425"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of toilets and hand-sanitiser points for visitors.</w:t>
      </w:r>
    </w:p>
    <w:p w14:paraId="3560A93F" w14:textId="77777777" w:rsidR="00547269" w:rsidRDefault="00547269" w:rsidP="00547269">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u w:val="single"/>
          <w:lang w:val="en-US"/>
        </w:rPr>
      </w:pPr>
      <w:r>
        <w:rPr>
          <w:rStyle w:val="normaltextrun"/>
          <w:rFonts w:asciiTheme="minorHAnsi" w:hAnsiTheme="minorHAnsi" w:cstheme="minorHAnsi"/>
          <w:sz w:val="22"/>
          <w:szCs w:val="22"/>
          <w:u w:val="single"/>
          <w:lang w:val="en-US"/>
        </w:rPr>
        <w:t>Ensure that staff have ready access to sanitiser and hand-washing facilities. </w:t>
      </w:r>
      <w:r>
        <w:rPr>
          <w:rStyle w:val="eop"/>
          <w:rFonts w:asciiTheme="minorHAnsi" w:hAnsiTheme="minorHAnsi" w:cstheme="minorHAnsi"/>
          <w:sz w:val="22"/>
          <w:szCs w:val="22"/>
          <w:u w:val="single"/>
          <w:lang w:val="en-US"/>
        </w:rPr>
        <w:t> </w:t>
      </w:r>
    </w:p>
    <w:p w14:paraId="5849AC81"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Consider having hand sanitisers at convenient points adjacent to attractions</w:t>
      </w:r>
      <w:r>
        <w:rPr>
          <w:rStyle w:val="normaltextrun"/>
          <w:rFonts w:asciiTheme="minorHAnsi" w:hAnsiTheme="minorHAnsi" w:cstheme="minorHAnsi"/>
          <w:sz w:val="22"/>
          <w:szCs w:val="22"/>
          <w:lang w:val="en-US"/>
        </w:rPr>
        <w:t xml:space="preserve"> for visitors </w:t>
      </w:r>
    </w:p>
    <w:p w14:paraId="1D6BA9CE"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to use throughout the fair. </w:t>
      </w:r>
      <w:r>
        <w:rPr>
          <w:rStyle w:val="eop"/>
          <w:rFonts w:asciiTheme="minorHAnsi" w:hAnsiTheme="minorHAnsi" w:cstheme="minorHAnsi"/>
          <w:sz w:val="22"/>
          <w:szCs w:val="22"/>
          <w:lang w:val="en-US"/>
        </w:rPr>
        <w:t> </w:t>
      </w:r>
    </w:p>
    <w:p w14:paraId="465E0E9D"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It may be an advantage to encourage visitors to bring their own sanitiser additionally</w:t>
      </w:r>
      <w:r>
        <w:rPr>
          <w:rStyle w:val="normaltextrun"/>
          <w:rFonts w:asciiTheme="minorHAnsi" w:hAnsiTheme="minorHAnsi" w:cstheme="minorHAnsi"/>
          <w:sz w:val="22"/>
          <w:szCs w:val="22"/>
          <w:lang w:val="en-US"/>
        </w:rPr>
        <w:t xml:space="preserve">, </w:t>
      </w:r>
    </w:p>
    <w:p w14:paraId="21638184"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explaining that you already have plenty at the fair, so that they can top-up their sanitising actions as they go round; this way the visitors can feel involved in the process of staying safe</w:t>
      </w:r>
      <w:r>
        <w:rPr>
          <w:rStyle w:val="eop"/>
          <w:rFonts w:asciiTheme="minorHAnsi" w:hAnsiTheme="minorHAnsi" w:cstheme="minorHAnsi"/>
          <w:sz w:val="22"/>
          <w:szCs w:val="22"/>
          <w:lang w:val="en-US"/>
        </w:rPr>
        <w:t> </w:t>
      </w:r>
    </w:p>
    <w:p w14:paraId="016C6EB0" w14:textId="77777777" w:rsidR="00547269" w:rsidRDefault="00547269" w:rsidP="00547269">
      <w:pPr>
        <w:pStyle w:val="paragraph"/>
        <w:numPr>
          <w:ilvl w:val="0"/>
          <w:numId w:val="2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color w:val="0B0C0C"/>
          <w:sz w:val="22"/>
          <w:szCs w:val="22"/>
          <w:shd w:val="clear" w:color="auto" w:fill="FFFFFF"/>
        </w:rPr>
        <w:t>There is an additional risk of infection in environments where you or others are singing, chanting, shouting or conversing loudly. This applies even if others are at a distance to you. You should therefore avoid environments that require you to raise your voice to communicate with anyone outside your household. Music should therefore be played at a lower level.</w:t>
      </w:r>
    </w:p>
    <w:p w14:paraId="37DEFF39" w14:textId="77777777" w:rsidR="00547269" w:rsidRDefault="00547269" w:rsidP="00547269">
      <w:pPr>
        <w:pStyle w:val="paragraph"/>
        <w:numPr>
          <w:ilvl w:val="0"/>
          <w:numId w:val="21"/>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lang w:val="en-US"/>
        </w:rPr>
        <w:t>Consider having information for visitors on announcements on the rides and attractions</w:t>
      </w:r>
      <w:r>
        <w:rPr>
          <w:rStyle w:val="normaltextrun"/>
          <w:rFonts w:asciiTheme="minorHAnsi" w:hAnsiTheme="minorHAnsi" w:cstheme="minorHAnsi"/>
          <w:sz w:val="22"/>
          <w:szCs w:val="22"/>
          <w:lang w:val="en-US"/>
        </w:rPr>
        <w:t xml:space="preserve"> regarding social distancing and information to guide them (visitors do not need to be advised to scream if they want to go faster at this time)</w:t>
      </w:r>
      <w:r>
        <w:rPr>
          <w:rStyle w:val="eop"/>
          <w:rFonts w:asciiTheme="minorHAnsi" w:hAnsiTheme="minorHAnsi" w:cstheme="minorHAnsi"/>
          <w:sz w:val="22"/>
          <w:szCs w:val="22"/>
          <w:lang w:val="en-US"/>
        </w:rPr>
        <w:t> </w:t>
      </w:r>
    </w:p>
    <w:p w14:paraId="00F20AC6" w14:textId="77777777" w:rsidR="00547269" w:rsidRDefault="00547269" w:rsidP="00547269">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Consider having extra bins for disposal of litter and used PPE</w:t>
      </w:r>
      <w:r>
        <w:rPr>
          <w:rStyle w:val="normaltextrun"/>
          <w:rFonts w:asciiTheme="minorHAnsi" w:hAnsiTheme="minorHAnsi" w:cstheme="minorHAnsi"/>
          <w:sz w:val="22"/>
          <w:szCs w:val="22"/>
          <w:lang w:val="en-US"/>
        </w:rPr>
        <w:t>; Pedal-bins are an option. </w:t>
      </w:r>
      <w:r>
        <w:rPr>
          <w:rStyle w:val="eop"/>
          <w:rFonts w:asciiTheme="minorHAnsi" w:hAnsiTheme="minorHAnsi" w:cstheme="minorHAnsi"/>
          <w:sz w:val="22"/>
          <w:szCs w:val="22"/>
          <w:lang w:val="en-US"/>
        </w:rPr>
        <w:t> </w:t>
      </w:r>
    </w:p>
    <w:p w14:paraId="6093FD6F"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 xml:space="preserve">Rubbish disposal to a larger disposal point away from the public area should be considered </w:t>
      </w:r>
    </w:p>
    <w:p w14:paraId="286E6B4F"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with litter patrols undertaken. Litter-picking sticks should be used and cleaned regularly.</w:t>
      </w:r>
      <w:r>
        <w:rPr>
          <w:rStyle w:val="eop"/>
          <w:rFonts w:asciiTheme="minorHAnsi" w:hAnsiTheme="minorHAnsi" w:cstheme="minorHAnsi"/>
          <w:sz w:val="22"/>
          <w:szCs w:val="22"/>
          <w:lang w:val="en-US"/>
        </w:rPr>
        <w:t> </w:t>
      </w:r>
    </w:p>
    <w:p w14:paraId="2F178ECA" w14:textId="77777777" w:rsidR="00547269" w:rsidRDefault="00547269" w:rsidP="00547269">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Consider the options of alternative payment systems</w:t>
      </w:r>
      <w:r>
        <w:rPr>
          <w:rStyle w:val="normaltextrun"/>
          <w:rFonts w:asciiTheme="minorHAnsi" w:hAnsiTheme="minorHAnsi" w:cstheme="minorHAnsi"/>
          <w:sz w:val="22"/>
          <w:szCs w:val="22"/>
          <w:lang w:val="en-US"/>
        </w:rPr>
        <w:t xml:space="preserve"> to reduce extra handling of cash</w:t>
      </w:r>
      <w:r>
        <w:rPr>
          <w:rStyle w:val="eop"/>
          <w:rFonts w:asciiTheme="minorHAnsi" w:hAnsiTheme="minorHAnsi" w:cstheme="minorHAnsi"/>
          <w:sz w:val="22"/>
          <w:szCs w:val="22"/>
          <w:lang w:val="en-US"/>
        </w:rPr>
        <w:t> </w:t>
      </w:r>
    </w:p>
    <w:p w14:paraId="35CDB419"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Consider the location of toilets</w:t>
      </w:r>
      <w:r>
        <w:rPr>
          <w:rStyle w:val="normaltextrun"/>
          <w:rFonts w:asciiTheme="minorHAnsi" w:hAnsiTheme="minorHAnsi" w:cstheme="minorHAnsi"/>
          <w:sz w:val="22"/>
          <w:szCs w:val="22"/>
          <w:lang w:val="en-US"/>
        </w:rPr>
        <w:t xml:space="preserve">, so as to be easily accessible for all visitors and spacing </w:t>
      </w:r>
    </w:p>
    <w:p w14:paraId="2F82FF52" w14:textId="77777777" w:rsidR="00547269" w:rsidRDefault="00547269" w:rsidP="00547269">
      <w:pPr>
        <w:pStyle w:val="paragraph"/>
        <w:spacing w:before="0" w:beforeAutospacing="0" w:after="0" w:afterAutospacing="0"/>
        <w:ind w:left="720"/>
        <w:textAlignment w:val="baseline"/>
      </w:pPr>
      <w:r>
        <w:rPr>
          <w:rStyle w:val="normaltextrun"/>
          <w:rFonts w:asciiTheme="minorHAnsi" w:hAnsiTheme="minorHAnsi" w:cstheme="minorHAnsi"/>
          <w:sz w:val="22"/>
          <w:szCs w:val="22"/>
          <w:lang w:val="en-US"/>
        </w:rPr>
        <w:t>them to ensure social distancing around them. </w:t>
      </w:r>
      <w:r>
        <w:rPr>
          <w:rStyle w:val="eop"/>
          <w:rFonts w:asciiTheme="minorHAnsi" w:hAnsiTheme="minorHAnsi" w:cstheme="minorHAnsi"/>
          <w:sz w:val="22"/>
          <w:szCs w:val="22"/>
          <w:lang w:val="en-US"/>
        </w:rPr>
        <w:t> </w:t>
      </w:r>
    </w:p>
    <w:p w14:paraId="4F89B744" w14:textId="77777777" w:rsidR="00547269" w:rsidRDefault="00547269" w:rsidP="00547269">
      <w:pPr>
        <w:pStyle w:val="paragraph"/>
        <w:numPr>
          <w:ilvl w:val="0"/>
          <w:numId w:val="21"/>
        </w:numPr>
        <w:spacing w:before="0" w:beforeAutospacing="0" w:after="0" w:afterAutospacing="0"/>
        <w:ind w:left="360" w:firstLine="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u w:val="single"/>
          <w:lang w:val="en-US"/>
        </w:rPr>
        <w:t>Consider a cleaning regime and topping-up of supplies</w:t>
      </w:r>
      <w:r>
        <w:rPr>
          <w:rStyle w:val="normaltextrun"/>
          <w:rFonts w:asciiTheme="minorHAnsi" w:hAnsiTheme="minorHAnsi" w:cstheme="minorHAnsi"/>
          <w:sz w:val="22"/>
          <w:szCs w:val="22"/>
          <w:lang w:val="en-US"/>
        </w:rPr>
        <w:t xml:space="preserve"> including hand sanitiser</w:t>
      </w:r>
      <w:r>
        <w:rPr>
          <w:rStyle w:val="eop"/>
          <w:rFonts w:asciiTheme="minorHAnsi" w:hAnsiTheme="minorHAnsi" w:cstheme="minorHAnsi"/>
          <w:sz w:val="22"/>
          <w:szCs w:val="22"/>
          <w:lang w:val="en-US"/>
        </w:rPr>
        <w:t> </w:t>
      </w:r>
    </w:p>
    <w:p w14:paraId="71489AAB" w14:textId="77777777" w:rsidR="00547269" w:rsidRDefault="00547269" w:rsidP="00547269">
      <w:pPr>
        <w:pStyle w:val="paragraph"/>
        <w:numPr>
          <w:ilvl w:val="0"/>
          <w:numId w:val="21"/>
        </w:numPr>
        <w:spacing w:before="0" w:beforeAutospacing="0" w:after="0" w:afterAutospacing="0"/>
        <w:ind w:left="360" w:firstLine="0"/>
        <w:textAlignment w:val="baseline"/>
        <w:rPr>
          <w:rStyle w:val="normaltextrun"/>
        </w:rPr>
      </w:pPr>
      <w:r>
        <w:rPr>
          <w:rStyle w:val="normaltextrun"/>
          <w:rFonts w:asciiTheme="minorHAnsi" w:hAnsiTheme="minorHAnsi" w:cstheme="minorHAnsi"/>
          <w:sz w:val="22"/>
          <w:szCs w:val="22"/>
          <w:u w:val="single"/>
          <w:lang w:val="en-US"/>
        </w:rPr>
        <w:t>Food Kiosks: Remember to follow the Food Standards Agency Covid-19 Guidance</w:t>
      </w:r>
      <w:r>
        <w:rPr>
          <w:rStyle w:val="normaltextrun"/>
          <w:rFonts w:asciiTheme="minorHAnsi" w:hAnsiTheme="minorHAnsi" w:cstheme="minorHAnsi"/>
          <w:sz w:val="22"/>
          <w:szCs w:val="22"/>
          <w:lang w:val="en-US"/>
        </w:rPr>
        <w:t> Ref: </w:t>
      </w:r>
    </w:p>
    <w:p w14:paraId="096292B4" w14:textId="77777777" w:rsidR="00547269" w:rsidRDefault="00547269" w:rsidP="00547269">
      <w:pPr>
        <w:pStyle w:val="paragraph"/>
        <w:spacing w:before="0" w:beforeAutospacing="0" w:after="0" w:afterAutospacing="0"/>
        <w:ind w:left="720"/>
        <w:textAlignment w:val="baseline"/>
      </w:pPr>
      <w:r>
        <w:rPr>
          <w:rStyle w:val="eop"/>
          <w:rFonts w:asciiTheme="minorHAnsi" w:hAnsiTheme="minorHAnsi" w:cstheme="minorHAnsi"/>
          <w:sz w:val="22"/>
          <w:szCs w:val="22"/>
          <w:lang w:val="en-US"/>
        </w:rPr>
        <w:t> </w:t>
      </w:r>
      <w:hyperlink r:id="rId17" w:history="1">
        <w:r>
          <w:rPr>
            <w:rStyle w:val="Hyperlink"/>
            <w:rFonts w:asciiTheme="minorHAnsi" w:hAnsiTheme="minorHAnsi" w:cstheme="minorHAnsi"/>
            <w:sz w:val="22"/>
            <w:szCs w:val="22"/>
          </w:rPr>
          <w:t>https://www.gov.uk/guidance/working-safely-during-coronavirus-covid- 19/restaurants-offering-takeaway-or-delivery</w:t>
        </w:r>
      </w:hyperlink>
      <w:r>
        <w:rPr>
          <w:rStyle w:val="eop"/>
          <w:rFonts w:asciiTheme="minorHAnsi" w:hAnsiTheme="minorHAnsi" w:cstheme="minorHAnsi"/>
          <w:sz w:val="22"/>
          <w:szCs w:val="22"/>
        </w:rPr>
        <w:t xml:space="preserve"> Also government guidance has been published on takeaway </w:t>
      </w:r>
      <w:r>
        <w:rPr>
          <w:rStyle w:val="eop"/>
          <w:rFonts w:asciiTheme="minorHAnsi" w:hAnsiTheme="minorHAnsi" w:cstheme="minorHAnsi"/>
          <w:sz w:val="22"/>
          <w:szCs w:val="22"/>
        </w:rPr>
        <w:lastRenderedPageBreak/>
        <w:t>services [</w:t>
      </w:r>
      <w:hyperlink r:id="rId18" w:history="1">
        <w:r>
          <w:rPr>
            <w:rStyle w:val="Hyperlink"/>
            <w:rFonts w:asciiTheme="minorHAnsi" w:hAnsiTheme="minorHAnsi" w:cstheme="minorHAnsi"/>
            <w:sz w:val="22"/>
            <w:szCs w:val="22"/>
          </w:rPr>
          <w:t>https://www.gov.uk/guidance/working-safely-during-coronavirus-covid-19/restaurants-offering-takeaway-or-delivery</w:t>
        </w:r>
      </w:hyperlink>
      <w:r>
        <w:rPr>
          <w:rFonts w:asciiTheme="minorHAnsi" w:hAnsiTheme="minorHAnsi" w:cstheme="minorHAnsi"/>
          <w:sz w:val="22"/>
          <w:szCs w:val="22"/>
        </w:rPr>
        <w:t>]</w:t>
      </w:r>
    </w:p>
    <w:p w14:paraId="25A2AB2E" w14:textId="77777777" w:rsidR="00547269" w:rsidRDefault="00547269" w:rsidP="00547269">
      <w:pPr>
        <w:pStyle w:val="paragraph"/>
        <w:spacing w:before="0" w:beforeAutospacing="0" w:after="0" w:afterAutospacing="0"/>
        <w:ind w:left="360"/>
        <w:textAlignment w:val="baseline"/>
        <w:rPr>
          <w:rStyle w:val="eop"/>
          <w:lang w:val="en-US"/>
        </w:rPr>
      </w:pPr>
      <w:r>
        <w:rPr>
          <w:rStyle w:val="eop"/>
          <w:rFonts w:asciiTheme="minorHAnsi" w:hAnsiTheme="minorHAnsi" w:cstheme="minorHAnsi"/>
          <w:sz w:val="22"/>
          <w:szCs w:val="22"/>
          <w:lang w:val="en-US"/>
        </w:rPr>
        <w:t> </w:t>
      </w:r>
    </w:p>
    <w:p w14:paraId="6C8DC87E" w14:textId="77777777" w:rsidR="00547269" w:rsidRDefault="00547269" w:rsidP="00547269">
      <w:pPr>
        <w:pStyle w:val="paragraph"/>
        <w:spacing w:before="0" w:beforeAutospacing="0" w:after="0" w:afterAutospacing="0"/>
        <w:ind w:left="360"/>
        <w:textAlignment w:val="baseline"/>
      </w:pPr>
    </w:p>
    <w:p w14:paraId="1651803D" w14:textId="77777777" w:rsidR="00547269" w:rsidRDefault="00547269" w:rsidP="00547269">
      <w:pPr>
        <w:pStyle w:val="paragraph"/>
        <w:spacing w:before="0" w:beforeAutospacing="0" w:after="0" w:afterAutospacing="0"/>
        <w:ind w:left="360"/>
        <w:textAlignment w:val="baseline"/>
        <w:rPr>
          <w:rStyle w:val="normaltextrun"/>
          <w:b/>
          <w:bCs/>
        </w:rPr>
      </w:pPr>
      <w:r>
        <w:rPr>
          <w:rStyle w:val="normaltextrun"/>
          <w:rFonts w:asciiTheme="minorHAnsi" w:hAnsiTheme="minorHAnsi" w:cstheme="minorHAnsi"/>
          <w:b/>
          <w:bCs/>
          <w:sz w:val="22"/>
          <w:szCs w:val="22"/>
          <w:lang w:val="en-US"/>
        </w:rPr>
        <w:t>7.Closing the fair: Dismantling / ‘Pulling-Down’ and leaving site:</w:t>
      </w:r>
    </w:p>
    <w:p w14:paraId="4FB15E61" w14:textId="77777777" w:rsidR="00547269" w:rsidRDefault="00547269" w:rsidP="00547269">
      <w:pPr>
        <w:pStyle w:val="paragraph"/>
        <w:spacing w:before="0" w:beforeAutospacing="0" w:after="0" w:afterAutospacing="0"/>
        <w:ind w:left="360"/>
        <w:textAlignment w:val="baseline"/>
        <w:rPr>
          <w:rStyle w:val="eop"/>
        </w:rPr>
      </w:pPr>
      <w:r>
        <w:rPr>
          <w:rStyle w:val="normaltextrun"/>
          <w:rFonts w:asciiTheme="minorHAnsi" w:hAnsiTheme="minorHAnsi" w:cstheme="minorHAnsi"/>
          <w:sz w:val="22"/>
          <w:szCs w:val="22"/>
          <w:lang w:val="en-US"/>
        </w:rPr>
        <w:t xml:space="preserve">This should be operated in the same way as Arriving and Building up; following HSG175 and the </w:t>
      </w:r>
      <w:r>
        <w:rPr>
          <w:rStyle w:val="eop"/>
          <w:rFonts w:asciiTheme="minorHAnsi" w:hAnsiTheme="minorHAnsi" w:cstheme="minorHAnsi"/>
          <w:sz w:val="22"/>
          <w:szCs w:val="22"/>
          <w:lang w:val="en-US"/>
        </w:rPr>
        <w:t>CDM Regulations 2015</w:t>
      </w:r>
    </w:p>
    <w:p w14:paraId="627E8E3F" w14:textId="77777777" w:rsidR="00547269" w:rsidRDefault="00547269" w:rsidP="00547269">
      <w:pPr>
        <w:pStyle w:val="paragraph"/>
        <w:numPr>
          <w:ilvl w:val="0"/>
          <w:numId w:val="5"/>
        </w:numPr>
        <w:spacing w:before="0" w:beforeAutospacing="0" w:after="0" w:afterAutospacing="0"/>
        <w:textAlignment w:val="baseline"/>
        <w:rPr>
          <w:rStyle w:val="normaltextrun"/>
          <w:color w:val="2F5496"/>
        </w:rPr>
      </w:pPr>
      <w:r>
        <w:rPr>
          <w:rStyle w:val="normaltextrun"/>
          <w:rFonts w:asciiTheme="minorHAnsi" w:hAnsiTheme="minorHAnsi" w:cstheme="minorHAnsi"/>
          <w:sz w:val="22"/>
          <w:szCs w:val="22"/>
          <w:lang w:val="en-US"/>
        </w:rPr>
        <w:t xml:space="preserve">HSG175 Guidance on Fairgrounds and amusement parks: Guidance on safe practice: </w:t>
      </w:r>
      <w:hyperlink r:id="rId19" w:history="1">
        <w:r>
          <w:rPr>
            <w:rStyle w:val="Hyperlink"/>
            <w:rFonts w:asciiTheme="minorHAnsi" w:hAnsiTheme="minorHAnsi" w:cstheme="minorHAnsi"/>
            <w:sz w:val="22"/>
            <w:szCs w:val="22"/>
          </w:rPr>
          <w:t>https://www.hse.gov.uk/pubns/books/hsg175.htm</w:t>
        </w:r>
      </w:hyperlink>
      <w:r>
        <w:rPr>
          <w:rStyle w:val="normaltextrun"/>
          <w:rFonts w:asciiTheme="minorHAnsi" w:hAnsiTheme="minorHAnsi" w:cstheme="minorHAnsi"/>
          <w:sz w:val="22"/>
          <w:szCs w:val="22"/>
          <w:lang w:val="en-US"/>
        </w:rPr>
        <w:t xml:space="preserve"> as well as </w:t>
      </w:r>
    </w:p>
    <w:p w14:paraId="2C23ED04" w14:textId="77777777" w:rsidR="00547269" w:rsidRDefault="00547269" w:rsidP="00547269">
      <w:pPr>
        <w:pStyle w:val="paragraph"/>
        <w:numPr>
          <w:ilvl w:val="0"/>
          <w:numId w:val="5"/>
        </w:numPr>
        <w:spacing w:before="0" w:beforeAutospacing="0" w:after="0" w:afterAutospacing="0"/>
        <w:textAlignment w:val="baseline"/>
      </w:pPr>
      <w:r>
        <w:rPr>
          <w:rStyle w:val="normaltextrun"/>
          <w:rFonts w:asciiTheme="minorHAnsi" w:hAnsiTheme="minorHAnsi" w:cstheme="minorHAnsi"/>
          <w:sz w:val="22"/>
          <w:szCs w:val="22"/>
          <w:lang w:val="en-US"/>
        </w:rPr>
        <w:t>the CDM regulations 2015 (that relate to Building-Up and Pulling-Down)</w:t>
      </w:r>
      <w:r>
        <w:rPr>
          <w:rFonts w:asciiTheme="minorHAnsi" w:hAnsiTheme="minorHAnsi" w:cstheme="minorHAnsi"/>
          <w:sz w:val="22"/>
          <w:szCs w:val="22"/>
          <w:lang w:val="en-US"/>
        </w:rPr>
        <w:t xml:space="preserve"> </w:t>
      </w:r>
      <w:hyperlink r:id="rId20" w:history="1">
        <w:r>
          <w:rPr>
            <w:rStyle w:val="Hyperlink"/>
            <w:rFonts w:asciiTheme="minorHAnsi" w:hAnsiTheme="minorHAnsi" w:cstheme="minorHAnsi"/>
            <w:sz w:val="22"/>
            <w:szCs w:val="22"/>
          </w:rPr>
          <w:t>https://www.hse.gov.uk/construction/cdm/2015/index.htm</w:t>
        </w:r>
      </w:hyperlink>
      <w:r>
        <w:rPr>
          <w:rStyle w:val="normaltextrun"/>
          <w:rFonts w:asciiTheme="minorHAnsi" w:hAnsiTheme="minorHAnsi" w:cstheme="minorHAnsi"/>
          <w:sz w:val="22"/>
          <w:szCs w:val="22"/>
          <w:lang w:val="en-US"/>
        </w:rPr>
        <w:t>; with additional steps that should be taken to protect operators, staff and the public from Covid-19.</w:t>
      </w:r>
      <w:r>
        <w:rPr>
          <w:rStyle w:val="eop"/>
          <w:rFonts w:asciiTheme="minorHAnsi" w:hAnsiTheme="minorHAnsi" w:cstheme="minorHAnsi"/>
          <w:sz w:val="22"/>
          <w:szCs w:val="22"/>
        </w:rPr>
        <w:t> </w:t>
      </w:r>
      <w:r>
        <w:rPr>
          <w:rFonts w:asciiTheme="minorHAnsi" w:hAnsiTheme="minorHAnsi" w:cstheme="minorHAnsi"/>
          <w:sz w:val="22"/>
          <w:szCs w:val="22"/>
        </w:rPr>
        <w:t xml:space="preserve"> </w:t>
      </w:r>
    </w:p>
    <w:p w14:paraId="79487C08" w14:textId="77777777" w:rsidR="00547269" w:rsidRDefault="00547269" w:rsidP="00547269">
      <w:pPr>
        <w:pStyle w:val="paragraph"/>
        <w:numPr>
          <w:ilvl w:val="0"/>
          <w:numId w:val="5"/>
        </w:numPr>
        <w:spacing w:before="0" w:beforeAutospacing="0" w:after="0" w:afterAutospacing="0"/>
        <w:textAlignment w:val="baseline"/>
        <w:rPr>
          <w:rStyle w:val="eop"/>
        </w:rPr>
      </w:pPr>
      <w:r>
        <w:rPr>
          <w:rStyle w:val="normaltextrun"/>
          <w:rFonts w:asciiTheme="minorHAnsi" w:hAnsiTheme="minorHAnsi" w:cstheme="minorHAnsi"/>
          <w:sz w:val="22"/>
          <w:szCs w:val="22"/>
          <w:lang w:val="en-US"/>
        </w:rPr>
        <w:t>The Safe Distancing measures and other measures of hygiene including using sanitization that are used elsewhere will apply to funfairs as well; so are similar.</w:t>
      </w:r>
      <w:r>
        <w:rPr>
          <w:rStyle w:val="eop"/>
          <w:rFonts w:asciiTheme="minorHAnsi" w:hAnsiTheme="minorHAnsi" w:cstheme="minorHAnsi"/>
          <w:sz w:val="22"/>
          <w:szCs w:val="22"/>
        </w:rPr>
        <w:t> </w:t>
      </w:r>
    </w:p>
    <w:p w14:paraId="6CCB26FB" w14:textId="77777777" w:rsidR="00547269" w:rsidRDefault="00547269" w:rsidP="00547269">
      <w:pPr>
        <w:pStyle w:val="paragraph"/>
        <w:spacing w:before="0" w:beforeAutospacing="0" w:after="0" w:afterAutospacing="0"/>
        <w:ind w:left="773"/>
        <w:textAlignment w:val="baseline"/>
        <w:rPr>
          <w:rStyle w:val="eop"/>
          <w:rFonts w:asciiTheme="minorHAnsi" w:hAnsiTheme="minorHAnsi" w:cstheme="minorHAnsi"/>
          <w:sz w:val="22"/>
          <w:szCs w:val="22"/>
        </w:rPr>
      </w:pPr>
    </w:p>
    <w:p w14:paraId="48A35090"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t>8. Track and Trace procedures:</w:t>
      </w:r>
    </w:p>
    <w:p w14:paraId="3C567503" w14:textId="77777777" w:rsidR="00547269" w:rsidRDefault="00547269" w:rsidP="00547269">
      <w:pPr>
        <w:numPr>
          <w:ilvl w:val="0"/>
          <w:numId w:val="23"/>
        </w:numPr>
        <w:spacing w:after="0" w:line="240" w:lineRule="auto"/>
        <w:textAlignment w:val="baseline"/>
        <w:rPr>
          <w:rFonts w:eastAsia="Times New Roman"/>
          <w:lang w:eastAsia="en-GB"/>
        </w:rPr>
      </w:pPr>
      <w:r>
        <w:rPr>
          <w:rFonts w:eastAsia="Times New Roman" w:cstheme="minorHAnsi"/>
          <w:lang w:eastAsia="en-GB"/>
        </w:rPr>
        <w:t xml:space="preserve">Track &amp; Trace is being supported with visitors contact-details being collected on a simple online-form, that the visitors themselves  complete, using their smartphone. It is accessible  via  a QR (Quick Response) code that operators should display on-site. </w:t>
      </w:r>
    </w:p>
    <w:p w14:paraId="5BD3BF9E" w14:textId="77777777" w:rsidR="00547269" w:rsidRDefault="00547269" w:rsidP="00547269">
      <w:pPr>
        <w:numPr>
          <w:ilvl w:val="0"/>
          <w:numId w:val="23"/>
        </w:numPr>
        <w:spacing w:after="0" w:line="240" w:lineRule="auto"/>
        <w:textAlignment w:val="baseline"/>
        <w:rPr>
          <w:rFonts w:eastAsia="Times New Roman" w:cstheme="minorHAnsi"/>
          <w:lang w:eastAsia="en-GB"/>
        </w:rPr>
      </w:pPr>
      <w:r>
        <w:rPr>
          <w:rFonts w:eastAsia="Times New Roman" w:cstheme="minorHAnsi"/>
          <w:lang w:eastAsia="en-GB"/>
        </w:rPr>
        <w:t>The QR code is shown below:</w:t>
      </w:r>
    </w:p>
    <w:p w14:paraId="656AEDD5" w14:textId="0ABC12F9" w:rsidR="00547269" w:rsidRDefault="00547269" w:rsidP="00547269">
      <w:pPr>
        <w:spacing w:before="100" w:beforeAutospacing="1" w:after="100" w:afterAutospacing="1" w:line="240" w:lineRule="auto"/>
        <w:ind w:left="1133"/>
        <w:textAlignment w:val="baseline"/>
        <w:rPr>
          <w:rFonts w:eastAsia="Times New Roman" w:cstheme="minorHAnsi"/>
          <w:lang w:eastAsia="en-GB"/>
        </w:rPr>
      </w:pPr>
      <w:r>
        <w:rPr>
          <w:rFonts w:ascii="Times New Roman" w:eastAsia="Times New Roman" w:hAnsi="Times New Roman" w:cs="Times New Roman"/>
          <w:noProof/>
          <w:sz w:val="24"/>
          <w:szCs w:val="24"/>
          <w:lang w:eastAsia="en-GB"/>
        </w:rPr>
        <w:drawing>
          <wp:inline distT="0" distB="0" distL="0" distR="0" wp14:anchorId="019AF6EC" wp14:editId="7A96EAD6">
            <wp:extent cx="20193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2343150"/>
                    </a:xfrm>
                    <a:prstGeom prst="rect">
                      <a:avLst/>
                    </a:prstGeom>
                    <a:noFill/>
                    <a:ln>
                      <a:noFill/>
                    </a:ln>
                  </pic:spPr>
                </pic:pic>
              </a:graphicData>
            </a:graphic>
          </wp:inline>
        </w:drawing>
      </w:r>
    </w:p>
    <w:p w14:paraId="5232F1A0" w14:textId="77777777" w:rsidR="00547269" w:rsidRDefault="00547269" w:rsidP="00547269">
      <w:pPr>
        <w:keepNext/>
        <w:keepLines/>
        <w:numPr>
          <w:ilvl w:val="0"/>
          <w:numId w:val="23"/>
        </w:numPr>
        <w:shd w:val="clear" w:color="auto" w:fill="FFFFFF"/>
        <w:spacing w:after="0"/>
        <w:textAlignment w:val="baseline"/>
        <w:outlineLvl w:val="0"/>
        <w:rPr>
          <w:rFonts w:eastAsia="Times New Roman" w:cstheme="minorHAnsi"/>
          <w:color w:val="0B0C0C"/>
          <w:kern w:val="36"/>
          <w:lang w:eastAsia="en-GB"/>
        </w:rPr>
      </w:pPr>
      <w:r>
        <w:rPr>
          <w:rFonts w:eastAsiaTheme="majorEastAsia" w:cstheme="minorHAnsi"/>
          <w:sz w:val="18"/>
          <w:szCs w:val="18"/>
        </w:rPr>
        <w:t xml:space="preserve">Details of the </w:t>
      </w:r>
      <w:r>
        <w:rPr>
          <w:rFonts w:eastAsia="Times New Roman" w:cstheme="minorHAnsi"/>
          <w:color w:val="0B0C0C"/>
          <w:kern w:val="36"/>
          <w:lang w:eastAsia="en-GB"/>
        </w:rPr>
        <w:t xml:space="preserve">NHS test and trace and  how it works; with </w:t>
      </w:r>
      <w:r>
        <w:rPr>
          <w:rFonts w:eastAsia="Times New Roman" w:cstheme="minorHAnsi"/>
          <w:color w:val="0B0C0C"/>
          <w:lang w:eastAsia="en-GB"/>
        </w:rPr>
        <w:t xml:space="preserve">An overview of the NHS test and trace service, including what happens if you test positive for coronavirus (COVID-19) or have had close contact with someone who has tested positive; is here: </w:t>
      </w:r>
      <w:hyperlink r:id="rId22" w:history="1">
        <w:r>
          <w:rPr>
            <w:rStyle w:val="Hyperlink"/>
          </w:rPr>
          <w:t>https://www.gov.uk/guidance/nhs-test-and-trace-how-it-works</w:t>
        </w:r>
      </w:hyperlink>
    </w:p>
    <w:p w14:paraId="076C5A86" w14:textId="77777777" w:rsidR="00547269" w:rsidRDefault="00547269" w:rsidP="00547269">
      <w:pPr>
        <w:pStyle w:val="paragraph"/>
        <w:spacing w:before="0" w:beforeAutospacing="0" w:after="0" w:afterAutospacing="0"/>
        <w:textAlignment w:val="baseline"/>
        <w:rPr>
          <w:rStyle w:val="eop"/>
          <w:rFonts w:asciiTheme="minorHAnsi" w:hAnsiTheme="minorHAnsi"/>
          <w:b/>
          <w:bCs/>
          <w:sz w:val="22"/>
          <w:szCs w:val="22"/>
        </w:rPr>
      </w:pPr>
      <w:r>
        <w:rPr>
          <w:rStyle w:val="eop"/>
          <w:rFonts w:asciiTheme="minorHAnsi" w:hAnsiTheme="minorHAnsi" w:cstheme="minorHAnsi"/>
          <w:b/>
          <w:bCs/>
          <w:sz w:val="22"/>
          <w:szCs w:val="22"/>
        </w:rPr>
        <w:t xml:space="preserve"> </w:t>
      </w:r>
    </w:p>
    <w:p w14:paraId="62D98086"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b/>
          <w:bCs/>
          <w:sz w:val="22"/>
          <w:szCs w:val="22"/>
        </w:rPr>
      </w:pPr>
    </w:p>
    <w:p w14:paraId="4D247736"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b/>
          <w:bCs/>
          <w:sz w:val="22"/>
          <w:szCs w:val="22"/>
        </w:rPr>
      </w:pPr>
    </w:p>
    <w:p w14:paraId="0AFE26FD"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b/>
          <w:bCs/>
          <w:sz w:val="22"/>
          <w:szCs w:val="22"/>
        </w:rPr>
      </w:pPr>
    </w:p>
    <w:p w14:paraId="532A7F9E" w14:textId="77777777" w:rsidR="00547269" w:rsidRDefault="00547269" w:rsidP="00547269">
      <w:pPr>
        <w:pStyle w:val="paragraph"/>
        <w:spacing w:before="0" w:beforeAutospacing="0" w:after="0" w:afterAutospacing="0"/>
        <w:ind w:left="773"/>
        <w:textAlignment w:val="baseline"/>
        <w:rPr>
          <w:i/>
          <w:iCs/>
        </w:rPr>
      </w:pPr>
    </w:p>
    <w:p w14:paraId="206EA3B9" w14:textId="77777777" w:rsidR="00547269" w:rsidRDefault="00547269" w:rsidP="00547269">
      <w:pPr>
        <w:pStyle w:val="paragraph"/>
        <w:spacing w:before="0" w:beforeAutospacing="0" w:after="0" w:afterAutospacing="0"/>
        <w:textAlignment w:val="baseline"/>
        <w:rPr>
          <w:rStyle w:val="eop"/>
        </w:rPr>
      </w:pPr>
      <w:r>
        <w:rPr>
          <w:rStyle w:val="normaltextrun"/>
          <w:rFonts w:asciiTheme="minorHAnsi" w:hAnsiTheme="minorHAnsi" w:cstheme="minorHAnsi"/>
          <w:b/>
          <w:bCs/>
          <w:sz w:val="22"/>
          <w:szCs w:val="22"/>
          <w:lang w:val="en-US"/>
        </w:rPr>
        <w:t>By following the good practices of the way fairs should be run according to existing Guidance; we can carry out the extra safeguards in a practical way that makes everybody safe and in a way that is easy to follow.</w:t>
      </w:r>
    </w:p>
    <w:p w14:paraId="4F8BA315" w14:textId="77777777" w:rsidR="00547269" w:rsidRDefault="00547269" w:rsidP="00547269">
      <w:pPr>
        <w:pStyle w:val="paragraph"/>
        <w:spacing w:before="0" w:beforeAutospacing="0" w:after="0" w:afterAutospacing="0"/>
        <w:textAlignment w:val="baseline"/>
        <w:rPr>
          <w:rStyle w:val="eop"/>
          <w:rFonts w:asciiTheme="minorHAnsi" w:hAnsiTheme="minorHAnsi" w:cstheme="minorHAnsi"/>
          <w:sz w:val="22"/>
          <w:szCs w:val="22"/>
        </w:rPr>
      </w:pPr>
    </w:p>
    <w:p w14:paraId="4FE17574" w14:textId="3AFC4348" w:rsidR="00CD7657" w:rsidRDefault="00547269" w:rsidP="00547269">
      <w:r>
        <w:rPr>
          <w:rStyle w:val="eop"/>
          <w:rFonts w:cstheme="minorHAnsi"/>
          <w:b/>
          <w:bCs/>
        </w:rPr>
        <w:t>Document ends.</w:t>
      </w:r>
    </w:p>
    <w:p w14:paraId="47A7DA17" w14:textId="77777777" w:rsidR="00136BC1" w:rsidRDefault="00136BC1"/>
    <w:sectPr w:rsidR="00136BC1" w:rsidSect="00547269">
      <w:footerReference w:type="defaul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8ED4" w14:textId="77777777" w:rsidR="00800762" w:rsidRDefault="00800762" w:rsidP="00547269">
      <w:pPr>
        <w:spacing w:after="0" w:line="240" w:lineRule="auto"/>
      </w:pPr>
      <w:r>
        <w:separator/>
      </w:r>
    </w:p>
  </w:endnote>
  <w:endnote w:type="continuationSeparator" w:id="0">
    <w:p w14:paraId="32BCD81A" w14:textId="77777777" w:rsidR="00800762" w:rsidRDefault="00800762" w:rsidP="0054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427321"/>
      <w:docPartObj>
        <w:docPartGallery w:val="Page Numbers (Bottom of Page)"/>
        <w:docPartUnique/>
      </w:docPartObj>
    </w:sdtPr>
    <w:sdtEndPr>
      <w:rPr>
        <w:noProof/>
      </w:rPr>
    </w:sdtEndPr>
    <w:sdtContent>
      <w:p w14:paraId="01E92392" w14:textId="51ABF9BC" w:rsidR="00547269" w:rsidRDefault="00547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348B33" w14:textId="77777777" w:rsidR="00547269" w:rsidRDefault="00547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4BB45" w14:textId="77777777" w:rsidR="00800762" w:rsidRDefault="00800762" w:rsidP="00547269">
      <w:pPr>
        <w:spacing w:after="0" w:line="240" w:lineRule="auto"/>
      </w:pPr>
      <w:r>
        <w:separator/>
      </w:r>
    </w:p>
  </w:footnote>
  <w:footnote w:type="continuationSeparator" w:id="0">
    <w:p w14:paraId="247829F5" w14:textId="77777777" w:rsidR="00800762" w:rsidRDefault="00800762" w:rsidP="00547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F64"/>
    <w:multiLevelType w:val="multilevel"/>
    <w:tmpl w:val="DED2B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C637E"/>
    <w:multiLevelType w:val="hybridMultilevel"/>
    <w:tmpl w:val="69B6F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0D73F1"/>
    <w:multiLevelType w:val="hybridMultilevel"/>
    <w:tmpl w:val="6C8C9F66"/>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3" w15:restartNumberingAfterBreak="0">
    <w:nsid w:val="22F95421"/>
    <w:multiLevelType w:val="multilevel"/>
    <w:tmpl w:val="8F4AA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05EF4"/>
    <w:multiLevelType w:val="hybridMultilevel"/>
    <w:tmpl w:val="E2DA8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8321F4"/>
    <w:multiLevelType w:val="multilevel"/>
    <w:tmpl w:val="F60CAA7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A67AC"/>
    <w:multiLevelType w:val="multilevel"/>
    <w:tmpl w:val="DC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DA272E"/>
    <w:multiLevelType w:val="hybridMultilevel"/>
    <w:tmpl w:val="7562A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2A7F20"/>
    <w:multiLevelType w:val="multilevel"/>
    <w:tmpl w:val="6AC47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0477A"/>
    <w:multiLevelType w:val="multilevel"/>
    <w:tmpl w:val="CB96C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9A1DE2"/>
    <w:multiLevelType w:val="hybridMultilevel"/>
    <w:tmpl w:val="FE221E8E"/>
    <w:lvl w:ilvl="0" w:tplc="08090001">
      <w:start w:val="1"/>
      <w:numFmt w:val="bullet"/>
      <w:lvlText w:val=""/>
      <w:lvlJc w:val="left"/>
      <w:pPr>
        <w:ind w:left="1133" w:hanging="360"/>
      </w:pPr>
      <w:rPr>
        <w:rFonts w:ascii="Symbol" w:hAnsi="Symbol" w:hint="default"/>
      </w:rPr>
    </w:lvl>
    <w:lvl w:ilvl="1" w:tplc="08090003">
      <w:start w:val="1"/>
      <w:numFmt w:val="bullet"/>
      <w:lvlText w:val="o"/>
      <w:lvlJc w:val="left"/>
      <w:pPr>
        <w:ind w:left="1853" w:hanging="360"/>
      </w:pPr>
      <w:rPr>
        <w:rFonts w:ascii="Courier New" w:hAnsi="Courier New" w:cs="Courier New" w:hint="default"/>
      </w:rPr>
    </w:lvl>
    <w:lvl w:ilvl="2" w:tplc="08090005">
      <w:start w:val="1"/>
      <w:numFmt w:val="bullet"/>
      <w:lvlText w:val=""/>
      <w:lvlJc w:val="left"/>
      <w:pPr>
        <w:ind w:left="2573" w:hanging="360"/>
      </w:pPr>
      <w:rPr>
        <w:rFonts w:ascii="Wingdings" w:hAnsi="Wingdings" w:hint="default"/>
      </w:rPr>
    </w:lvl>
    <w:lvl w:ilvl="3" w:tplc="08090001">
      <w:start w:val="1"/>
      <w:numFmt w:val="bullet"/>
      <w:lvlText w:val=""/>
      <w:lvlJc w:val="left"/>
      <w:pPr>
        <w:ind w:left="3293" w:hanging="360"/>
      </w:pPr>
      <w:rPr>
        <w:rFonts w:ascii="Symbol" w:hAnsi="Symbol" w:hint="default"/>
      </w:rPr>
    </w:lvl>
    <w:lvl w:ilvl="4" w:tplc="08090003">
      <w:start w:val="1"/>
      <w:numFmt w:val="bullet"/>
      <w:lvlText w:val="o"/>
      <w:lvlJc w:val="left"/>
      <w:pPr>
        <w:ind w:left="4013" w:hanging="360"/>
      </w:pPr>
      <w:rPr>
        <w:rFonts w:ascii="Courier New" w:hAnsi="Courier New" w:cs="Courier New" w:hint="default"/>
      </w:rPr>
    </w:lvl>
    <w:lvl w:ilvl="5" w:tplc="08090005">
      <w:start w:val="1"/>
      <w:numFmt w:val="bullet"/>
      <w:lvlText w:val=""/>
      <w:lvlJc w:val="left"/>
      <w:pPr>
        <w:ind w:left="4733" w:hanging="360"/>
      </w:pPr>
      <w:rPr>
        <w:rFonts w:ascii="Wingdings" w:hAnsi="Wingdings" w:hint="default"/>
      </w:rPr>
    </w:lvl>
    <w:lvl w:ilvl="6" w:tplc="08090001">
      <w:start w:val="1"/>
      <w:numFmt w:val="bullet"/>
      <w:lvlText w:val=""/>
      <w:lvlJc w:val="left"/>
      <w:pPr>
        <w:ind w:left="5453" w:hanging="360"/>
      </w:pPr>
      <w:rPr>
        <w:rFonts w:ascii="Symbol" w:hAnsi="Symbol" w:hint="default"/>
      </w:rPr>
    </w:lvl>
    <w:lvl w:ilvl="7" w:tplc="08090003">
      <w:start w:val="1"/>
      <w:numFmt w:val="bullet"/>
      <w:lvlText w:val="o"/>
      <w:lvlJc w:val="left"/>
      <w:pPr>
        <w:ind w:left="6173" w:hanging="360"/>
      </w:pPr>
      <w:rPr>
        <w:rFonts w:ascii="Courier New" w:hAnsi="Courier New" w:cs="Courier New" w:hint="default"/>
      </w:rPr>
    </w:lvl>
    <w:lvl w:ilvl="8" w:tplc="08090005">
      <w:start w:val="1"/>
      <w:numFmt w:val="bullet"/>
      <w:lvlText w:val=""/>
      <w:lvlJc w:val="left"/>
      <w:pPr>
        <w:ind w:left="6893" w:hanging="360"/>
      </w:pPr>
      <w:rPr>
        <w:rFonts w:ascii="Wingdings" w:hAnsi="Wingdings" w:hint="default"/>
      </w:rPr>
    </w:lvl>
  </w:abstractNum>
  <w:abstractNum w:abstractNumId="11" w15:restartNumberingAfterBreak="0">
    <w:nsid w:val="4121540C"/>
    <w:multiLevelType w:val="hybridMultilevel"/>
    <w:tmpl w:val="1CDA1B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89F3708"/>
    <w:multiLevelType w:val="hybridMultilevel"/>
    <w:tmpl w:val="D768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5E5AB9"/>
    <w:multiLevelType w:val="multilevel"/>
    <w:tmpl w:val="5F44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B87691"/>
    <w:multiLevelType w:val="multilevel"/>
    <w:tmpl w:val="DED2B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645B08"/>
    <w:multiLevelType w:val="hybridMultilevel"/>
    <w:tmpl w:val="1BB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E5372"/>
    <w:multiLevelType w:val="hybridMultilevel"/>
    <w:tmpl w:val="5558A344"/>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7" w15:restartNumberingAfterBreak="0">
    <w:nsid w:val="596C415C"/>
    <w:multiLevelType w:val="hybridMultilevel"/>
    <w:tmpl w:val="33B64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C34705"/>
    <w:multiLevelType w:val="hybridMultilevel"/>
    <w:tmpl w:val="B64C1F2A"/>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19" w15:restartNumberingAfterBreak="0">
    <w:nsid w:val="75102C22"/>
    <w:multiLevelType w:val="hybridMultilevel"/>
    <w:tmpl w:val="A7B8D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4E441F"/>
    <w:multiLevelType w:val="multilevel"/>
    <w:tmpl w:val="588A1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13383B"/>
    <w:multiLevelType w:val="multilevel"/>
    <w:tmpl w:val="02EC9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C81305D"/>
    <w:multiLevelType w:val="multilevel"/>
    <w:tmpl w:val="548AC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9C60BA"/>
    <w:multiLevelType w:val="multilevel"/>
    <w:tmpl w:val="19903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17"/>
  </w:num>
  <w:num w:numId="4">
    <w:abstractNumId w:val="12"/>
  </w:num>
  <w:num w:numId="5">
    <w:abstractNumId w:val="16"/>
  </w:num>
  <w:num w:numId="6">
    <w:abstractNumId w:val="18"/>
  </w:num>
  <w:num w:numId="7">
    <w:abstractNumId w:val="8"/>
  </w:num>
  <w:num w:numId="8">
    <w:abstractNumId w:val="5"/>
    <w:lvlOverride w:ilvl="0"/>
    <w:lvlOverride w:ilvl="1">
      <w:startOverride w:val="7"/>
    </w:lvlOverride>
    <w:lvlOverride w:ilvl="2"/>
    <w:lvlOverride w:ilvl="3"/>
    <w:lvlOverride w:ilvl="4"/>
    <w:lvlOverride w:ilvl="5"/>
    <w:lvlOverride w:ilvl="6"/>
    <w:lvlOverride w:ilvl="7"/>
    <w:lvlOverride w:ilvl="8"/>
  </w:num>
  <w:num w:numId="9">
    <w:abstractNumId w:val="11"/>
  </w:num>
  <w:num w:numId="10">
    <w:abstractNumId w:val="3"/>
  </w:num>
  <w:num w:numId="11">
    <w:abstractNumId w:val="1"/>
  </w:num>
  <w:num w:numId="12">
    <w:abstractNumId w:val="2"/>
  </w:num>
  <w:num w:numId="13">
    <w:abstractNumId w:val="9"/>
  </w:num>
  <w:num w:numId="14">
    <w:abstractNumId w:val="13"/>
  </w:num>
  <w:num w:numId="15">
    <w:abstractNumId w:val="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23"/>
  </w:num>
  <w:num w:numId="20">
    <w:abstractNumId w:val="6"/>
  </w:num>
  <w:num w:numId="21">
    <w:abstractNumId w:val="22"/>
  </w:num>
  <w:num w:numId="22">
    <w:abstractNumId w:val="0"/>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82"/>
    <w:rsid w:val="00030151"/>
    <w:rsid w:val="00056E00"/>
    <w:rsid w:val="00136BC1"/>
    <w:rsid w:val="001863E8"/>
    <w:rsid w:val="00220754"/>
    <w:rsid w:val="00547269"/>
    <w:rsid w:val="005E73FE"/>
    <w:rsid w:val="00636882"/>
    <w:rsid w:val="006E2E1E"/>
    <w:rsid w:val="007B18A7"/>
    <w:rsid w:val="00800762"/>
    <w:rsid w:val="008027CE"/>
    <w:rsid w:val="00A03BA7"/>
    <w:rsid w:val="00AC610F"/>
    <w:rsid w:val="00BB5418"/>
    <w:rsid w:val="00C35C21"/>
    <w:rsid w:val="00C62DEA"/>
    <w:rsid w:val="00CD7657"/>
    <w:rsid w:val="00FB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4A01"/>
  <w15:chartTrackingRefBased/>
  <w15:docId w15:val="{3CB4C3A9-B0EC-4177-8725-A6C8575C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2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269"/>
    <w:rPr>
      <w:color w:val="0000FF"/>
      <w:u w:val="single"/>
    </w:rPr>
  </w:style>
  <w:style w:type="paragraph" w:styleId="ListParagraph">
    <w:name w:val="List Paragraph"/>
    <w:basedOn w:val="Normal"/>
    <w:uiPriority w:val="34"/>
    <w:qFormat/>
    <w:rsid w:val="00547269"/>
    <w:pPr>
      <w:ind w:left="720"/>
      <w:contextualSpacing/>
    </w:pPr>
  </w:style>
  <w:style w:type="paragraph" w:customStyle="1" w:styleId="paragraph">
    <w:name w:val="paragraph"/>
    <w:basedOn w:val="Normal"/>
    <w:rsid w:val="00547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7269"/>
  </w:style>
  <w:style w:type="character" w:customStyle="1" w:styleId="eop">
    <w:name w:val="eop"/>
    <w:basedOn w:val="DefaultParagraphFont"/>
    <w:rsid w:val="00547269"/>
  </w:style>
  <w:style w:type="character" w:customStyle="1" w:styleId="scxw149577045">
    <w:name w:val="scxw149577045"/>
    <w:basedOn w:val="DefaultParagraphFont"/>
    <w:rsid w:val="00547269"/>
  </w:style>
  <w:style w:type="paragraph" w:styleId="Header">
    <w:name w:val="header"/>
    <w:basedOn w:val="Normal"/>
    <w:link w:val="HeaderChar"/>
    <w:uiPriority w:val="99"/>
    <w:unhideWhenUsed/>
    <w:rsid w:val="0054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269"/>
  </w:style>
  <w:style w:type="paragraph" w:styleId="Footer">
    <w:name w:val="footer"/>
    <w:basedOn w:val="Normal"/>
    <w:link w:val="FooterChar"/>
    <w:uiPriority w:val="99"/>
    <w:unhideWhenUsed/>
    <w:rsid w:val="00547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63381">
      <w:bodyDiv w:val="1"/>
      <w:marLeft w:val="0"/>
      <w:marRight w:val="0"/>
      <w:marTop w:val="0"/>
      <w:marBottom w:val="0"/>
      <w:divBdr>
        <w:top w:val="none" w:sz="0" w:space="0" w:color="auto"/>
        <w:left w:val="none" w:sz="0" w:space="0" w:color="auto"/>
        <w:bottom w:val="none" w:sz="0" w:space="0" w:color="auto"/>
        <w:right w:val="none" w:sz="0" w:space="0" w:color="auto"/>
      </w:divBdr>
      <w:divsChild>
        <w:div w:id="1758482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761600">
              <w:marLeft w:val="0"/>
              <w:marRight w:val="0"/>
              <w:marTop w:val="0"/>
              <w:marBottom w:val="0"/>
              <w:divBdr>
                <w:top w:val="none" w:sz="0" w:space="0" w:color="auto"/>
                <w:left w:val="none" w:sz="0" w:space="0" w:color="auto"/>
                <w:bottom w:val="none" w:sz="0" w:space="0" w:color="auto"/>
                <w:right w:val="none" w:sz="0" w:space="0" w:color="auto"/>
              </w:divBdr>
              <w:divsChild>
                <w:div w:id="1392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ourism-and-hospitality-sector-guidance/pages/overview/" TargetMode="External"/><Relationship Id="rId13" Type="http://schemas.openxmlformats.org/officeDocument/2006/relationships/hyperlink" Target="https://www.gov.uk/guidance/working-safely-during-coronavirus-covid-19/construction-and-other-outdoor-work" TargetMode="External"/><Relationship Id="rId18" Type="http://schemas.openxmlformats.org/officeDocument/2006/relationships/hyperlink" Target="https://www.gov.uk/guidance/working-safely-during-coronavirus-covid-19/restaurants-offering-takeaway-or-delivery"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www.hse.gov.uk/pubns/books/hsg175.htm" TargetMode="External"/><Relationship Id="rId17" Type="http://schemas.openxmlformats.org/officeDocument/2006/relationships/hyperlink" Target="https://www.gov.uk/guidance/working-safely-during-coronavirus-covid-%2019/restaurants-offering-takeaway-or-delive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uidance/working-safely-during-coronavirus-covid-19/restaurants-offering-takeaway-or-delivery" TargetMode="External"/><Relationship Id="rId20" Type="http://schemas.openxmlformats.org/officeDocument/2006/relationships/hyperlink" Target="https://www.hse.gov.uk/construction/cdm/2015/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leicestershire-coronavirus-lockdown-areas-and-chang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khospitality.org.uk/page/COVID19SecureGuidelines" TargetMode="External"/><Relationship Id="rId23" Type="http://schemas.openxmlformats.org/officeDocument/2006/relationships/footer" Target="footer1.xml"/><Relationship Id="rId10" Type="http://schemas.openxmlformats.org/officeDocument/2006/relationships/hyperlink" Target="https://www.executiveoffice-ni.gov.uk/news/executive-daily-update-initiatives-deal-coronavirus-9-july-2020" TargetMode="External"/><Relationship Id="rId19" Type="http://schemas.openxmlformats.org/officeDocument/2006/relationships/hyperlink" Target="https://www.hse.gov.uk/pubns/books/hsg175.htm" TargetMode="External"/><Relationship Id="rId4" Type="http://schemas.openxmlformats.org/officeDocument/2006/relationships/webSettings" Target="webSettings.xml"/><Relationship Id="rId9" Type="http://schemas.openxmlformats.org/officeDocument/2006/relationships/hyperlink" Target="https://gov.wales/tourism-and-hospitality-businesses-guidance-phased-reopening" TargetMode="External"/><Relationship Id="rId14" Type="http://schemas.openxmlformats.org/officeDocument/2006/relationships/hyperlink" Target="https://www.gov.uk/guidance/working-safely-during-coronavirus-covid-19/the-visitor-economy" TargetMode="External"/><Relationship Id="rId22"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SurfacePro</dc:creator>
  <cp:keywords/>
  <dc:description/>
  <cp:lastModifiedBy>Joe</cp:lastModifiedBy>
  <cp:revision>2</cp:revision>
  <dcterms:created xsi:type="dcterms:W3CDTF">2020-08-28T09:06:00Z</dcterms:created>
  <dcterms:modified xsi:type="dcterms:W3CDTF">2020-08-28T09:06:00Z</dcterms:modified>
</cp:coreProperties>
</file>